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EC1E" w14:textId="77777777" w:rsidR="002747EF" w:rsidRPr="004A4E6F" w:rsidRDefault="002747EF" w:rsidP="006165C1">
      <w:pPr>
        <w:pStyle w:val="Title"/>
        <w:jc w:val="center"/>
        <w:rPr>
          <w:rFonts w:ascii="IBM Plex Sans" w:hAnsi="IBM Plex Sans"/>
          <w:color w:val="0021A5" w:themeColor="accent1"/>
          <w:sz w:val="44"/>
          <w:szCs w:val="52"/>
        </w:rPr>
      </w:pPr>
      <w:r w:rsidRPr="004A4E6F">
        <w:rPr>
          <w:rFonts w:ascii="IBM Plex Sans" w:hAnsi="IBM Plex Sans"/>
          <w:color w:val="0021A5" w:themeColor="accent1"/>
          <w:sz w:val="44"/>
          <w:szCs w:val="52"/>
        </w:rPr>
        <w:t>Testing Checklist</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19"/>
        <w:gridCol w:w="2380"/>
        <w:gridCol w:w="2004"/>
        <w:gridCol w:w="2631"/>
      </w:tblGrid>
      <w:tr w:rsidR="00146E0B" w:rsidRPr="004A4E6F" w14:paraId="0C98E5CC" w14:textId="77777777" w:rsidTr="00924751">
        <w:trPr>
          <w:trHeight w:val="270"/>
        </w:trPr>
        <w:tc>
          <w:tcPr>
            <w:tcW w:w="2508" w:type="dxa"/>
          </w:tcPr>
          <w:p w14:paraId="77AE07B2" w14:textId="77777777" w:rsidR="002747EF" w:rsidRPr="004A4E6F" w:rsidRDefault="002747EF" w:rsidP="006165C1">
            <w:pPr>
              <w:keepLines/>
              <w:tabs>
                <w:tab w:val="left" w:pos="3360"/>
                <w:tab w:val="left" w:pos="6600"/>
              </w:tabs>
              <w:spacing w:before="120"/>
              <w:rPr>
                <w:rFonts w:ascii="IBM Plex Sans" w:hAnsi="IBM Plex Sans" w:cs="Arial"/>
                <w:b/>
                <w:sz w:val="20"/>
                <w:szCs w:val="20"/>
              </w:rPr>
            </w:pPr>
            <w:r w:rsidRPr="004A4E6F">
              <w:rPr>
                <w:rFonts w:ascii="IBM Plex Sans" w:hAnsi="IBM Plex Sans" w:cs="Arial"/>
                <w:b/>
                <w:sz w:val="20"/>
                <w:szCs w:val="20"/>
              </w:rPr>
              <w:t>PPM Request Number</w:t>
            </w:r>
          </w:p>
        </w:tc>
        <w:tc>
          <w:tcPr>
            <w:tcW w:w="2280" w:type="dxa"/>
          </w:tcPr>
          <w:p w14:paraId="6A6A3ED5" w14:textId="77777777" w:rsidR="002747EF" w:rsidRPr="004A4E6F" w:rsidRDefault="002747EF" w:rsidP="006165C1">
            <w:pPr>
              <w:keepLines/>
              <w:tabs>
                <w:tab w:val="left" w:pos="3360"/>
                <w:tab w:val="left" w:pos="6600"/>
              </w:tabs>
              <w:spacing w:before="120"/>
              <w:rPr>
                <w:rFonts w:ascii="IBM Plex Sans" w:hAnsi="IBM Plex Sans" w:cs="Arial"/>
                <w:i/>
                <w:sz w:val="20"/>
                <w:szCs w:val="20"/>
              </w:rPr>
            </w:pPr>
            <w:r w:rsidRPr="004A4E6F">
              <w:rPr>
                <w:rFonts w:ascii="IBM Plex Sans" w:hAnsi="IBM Plex Sans" w:cs="Arial"/>
                <w:sz w:val="20"/>
                <w:szCs w:val="20"/>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 w:val="20"/>
                <w:szCs w:val="20"/>
              </w:rPr>
              <w:instrText xml:space="preserve"> FORMTEXT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t xml:space="preserve">          </w:t>
            </w:r>
            <w:r w:rsidRPr="004A4E6F">
              <w:rPr>
                <w:rFonts w:ascii="IBM Plex Sans" w:hAnsi="IBM Plex Sans" w:cs="Arial"/>
                <w:sz w:val="20"/>
                <w:szCs w:val="20"/>
              </w:rPr>
              <w:fldChar w:fldCharType="end"/>
            </w:r>
          </w:p>
        </w:tc>
        <w:tc>
          <w:tcPr>
            <w:tcW w:w="1920" w:type="dxa"/>
          </w:tcPr>
          <w:p w14:paraId="08F9654C" w14:textId="77777777" w:rsidR="002747EF" w:rsidRPr="004A4E6F" w:rsidRDefault="002747EF" w:rsidP="006165C1">
            <w:pPr>
              <w:keepLines/>
              <w:tabs>
                <w:tab w:val="left" w:pos="3360"/>
                <w:tab w:val="left" w:pos="6600"/>
              </w:tabs>
              <w:spacing w:before="120"/>
              <w:rPr>
                <w:rFonts w:ascii="IBM Plex Sans" w:hAnsi="IBM Plex Sans" w:cs="Arial"/>
                <w:b/>
                <w:sz w:val="20"/>
                <w:szCs w:val="20"/>
              </w:rPr>
            </w:pPr>
            <w:r w:rsidRPr="004A4E6F">
              <w:rPr>
                <w:rFonts w:ascii="IBM Plex Sans" w:hAnsi="IBM Plex Sans" w:cs="Arial"/>
                <w:b/>
                <w:sz w:val="20"/>
                <w:szCs w:val="20"/>
              </w:rPr>
              <w:t>Request Date</w:t>
            </w:r>
          </w:p>
        </w:tc>
        <w:tc>
          <w:tcPr>
            <w:tcW w:w="2520" w:type="dxa"/>
          </w:tcPr>
          <w:p w14:paraId="62AFC802" w14:textId="77777777" w:rsidR="002747EF" w:rsidRPr="004A4E6F" w:rsidRDefault="002747EF" w:rsidP="006165C1">
            <w:pPr>
              <w:keepLines/>
              <w:tabs>
                <w:tab w:val="left" w:pos="3360"/>
                <w:tab w:val="left" w:pos="6600"/>
              </w:tabs>
              <w:spacing w:before="120"/>
              <w:rPr>
                <w:rFonts w:ascii="IBM Plex Sans" w:hAnsi="IBM Plex Sans" w:cs="Arial"/>
                <w:i/>
                <w:sz w:val="20"/>
                <w:szCs w:val="20"/>
              </w:rPr>
            </w:pPr>
            <w:r w:rsidRPr="004A4E6F">
              <w:rPr>
                <w:rFonts w:ascii="IBM Plex Sans" w:hAnsi="IBM Plex Sans" w:cs="Arial"/>
                <w:sz w:val="20"/>
                <w:szCs w:val="20"/>
              </w:rPr>
              <w:fldChar w:fldCharType="begin">
                <w:ffData>
                  <w:name w:val=""/>
                  <w:enabled/>
                  <w:calcOnExit w:val="0"/>
                  <w:helpText w:type="text" w:val="The Passage Description Field records a short sentence or two introducing the passage in question."/>
                  <w:textInput>
                    <w:default w:val="mm/dd/yyyy"/>
                  </w:textInput>
                </w:ffData>
              </w:fldChar>
            </w:r>
            <w:r w:rsidRPr="004A4E6F">
              <w:rPr>
                <w:rFonts w:ascii="IBM Plex Sans" w:hAnsi="IBM Plex Sans" w:cs="Arial"/>
                <w:sz w:val="20"/>
                <w:szCs w:val="20"/>
              </w:rPr>
              <w:instrText xml:space="preserve"> FORMTEXT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noProof/>
                <w:sz w:val="20"/>
                <w:szCs w:val="20"/>
              </w:rPr>
              <w:t>mm/dd/yyyy</w:t>
            </w:r>
            <w:r w:rsidRPr="004A4E6F">
              <w:rPr>
                <w:rFonts w:ascii="IBM Plex Sans" w:hAnsi="IBM Plex Sans" w:cs="Arial"/>
                <w:sz w:val="20"/>
                <w:szCs w:val="20"/>
              </w:rPr>
              <w:fldChar w:fldCharType="end"/>
            </w:r>
          </w:p>
        </w:tc>
      </w:tr>
      <w:tr w:rsidR="00146E0B" w:rsidRPr="004A4E6F" w14:paraId="21E8B23E" w14:textId="77777777" w:rsidTr="00924751">
        <w:trPr>
          <w:trHeight w:val="270"/>
        </w:trPr>
        <w:tc>
          <w:tcPr>
            <w:tcW w:w="2508" w:type="dxa"/>
          </w:tcPr>
          <w:p w14:paraId="60B47A41" w14:textId="77777777" w:rsidR="002747EF" w:rsidRPr="004A4E6F" w:rsidRDefault="002747EF" w:rsidP="006165C1">
            <w:pPr>
              <w:keepLines/>
              <w:tabs>
                <w:tab w:val="left" w:pos="3360"/>
                <w:tab w:val="left" w:pos="6600"/>
              </w:tabs>
              <w:spacing w:before="120"/>
              <w:rPr>
                <w:rFonts w:ascii="IBM Plex Sans" w:hAnsi="IBM Plex Sans" w:cs="Arial"/>
                <w:b/>
                <w:sz w:val="20"/>
                <w:szCs w:val="20"/>
              </w:rPr>
            </w:pPr>
            <w:r w:rsidRPr="004A4E6F">
              <w:rPr>
                <w:rFonts w:ascii="IBM Plex Sans" w:hAnsi="IBM Plex Sans" w:cs="Arial"/>
                <w:b/>
                <w:sz w:val="20"/>
                <w:szCs w:val="20"/>
              </w:rPr>
              <w:t>Project Name</w:t>
            </w:r>
          </w:p>
        </w:tc>
        <w:tc>
          <w:tcPr>
            <w:tcW w:w="2280" w:type="dxa"/>
          </w:tcPr>
          <w:p w14:paraId="06C303D5" w14:textId="77777777" w:rsidR="002747EF" w:rsidRPr="004A4E6F" w:rsidRDefault="002747EF" w:rsidP="006165C1">
            <w:pPr>
              <w:keepLines/>
              <w:tabs>
                <w:tab w:val="left" w:pos="3360"/>
                <w:tab w:val="left" w:pos="6600"/>
              </w:tabs>
              <w:spacing w:before="120"/>
              <w:rPr>
                <w:rFonts w:ascii="IBM Plex Sans" w:hAnsi="IBM Plex Sans" w:cs="Arial"/>
                <w:i/>
                <w:sz w:val="20"/>
                <w:szCs w:val="20"/>
              </w:rPr>
            </w:pPr>
            <w:r w:rsidRPr="004A4E6F">
              <w:rPr>
                <w:rFonts w:ascii="IBM Plex Sans" w:hAnsi="IBM Plex Sans" w:cs="Arial"/>
                <w:sz w:val="20"/>
                <w:szCs w:val="20"/>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 w:val="20"/>
                <w:szCs w:val="20"/>
              </w:rPr>
              <w:instrText xml:space="preserve"> FORMTEXT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sz w:val="20"/>
                <w:szCs w:val="20"/>
              </w:rPr>
              <w:fldChar w:fldCharType="end"/>
            </w:r>
          </w:p>
        </w:tc>
        <w:tc>
          <w:tcPr>
            <w:tcW w:w="1920" w:type="dxa"/>
          </w:tcPr>
          <w:p w14:paraId="0276AB4B" w14:textId="77777777" w:rsidR="002747EF" w:rsidRPr="004A4E6F" w:rsidRDefault="002747EF" w:rsidP="006165C1">
            <w:pPr>
              <w:keepLines/>
              <w:tabs>
                <w:tab w:val="left" w:pos="3360"/>
                <w:tab w:val="left" w:pos="6600"/>
              </w:tabs>
              <w:spacing w:before="120"/>
              <w:rPr>
                <w:rFonts w:ascii="IBM Plex Sans" w:hAnsi="IBM Plex Sans" w:cs="Arial"/>
                <w:b/>
                <w:sz w:val="20"/>
                <w:szCs w:val="20"/>
              </w:rPr>
            </w:pPr>
            <w:r w:rsidRPr="004A4E6F">
              <w:rPr>
                <w:rFonts w:ascii="IBM Plex Sans" w:hAnsi="IBM Plex Sans" w:cs="Arial"/>
                <w:b/>
                <w:sz w:val="20"/>
                <w:szCs w:val="20"/>
              </w:rPr>
              <w:t>Project Manager</w:t>
            </w:r>
          </w:p>
        </w:tc>
        <w:tc>
          <w:tcPr>
            <w:tcW w:w="2520" w:type="dxa"/>
          </w:tcPr>
          <w:p w14:paraId="1D961678" w14:textId="77777777" w:rsidR="002747EF" w:rsidRPr="004A4E6F" w:rsidRDefault="002747EF" w:rsidP="006165C1">
            <w:pPr>
              <w:keepLines/>
              <w:tabs>
                <w:tab w:val="left" w:pos="3360"/>
                <w:tab w:val="left" w:pos="6600"/>
              </w:tabs>
              <w:spacing w:before="120"/>
              <w:rPr>
                <w:rFonts w:ascii="IBM Plex Sans" w:hAnsi="IBM Plex Sans" w:cs="Arial"/>
                <w:i/>
                <w:sz w:val="20"/>
                <w:szCs w:val="20"/>
              </w:rPr>
            </w:pPr>
            <w:r w:rsidRPr="004A4E6F">
              <w:rPr>
                <w:rFonts w:ascii="IBM Plex Sans" w:hAnsi="IBM Plex Sans" w:cs="Arial"/>
                <w:sz w:val="20"/>
                <w:szCs w:val="20"/>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 w:val="20"/>
                <w:szCs w:val="20"/>
              </w:rPr>
              <w:instrText xml:space="preserve"> FORMTEXT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sz w:val="20"/>
                <w:szCs w:val="20"/>
              </w:rPr>
              <w:fldChar w:fldCharType="end"/>
            </w:r>
          </w:p>
        </w:tc>
      </w:tr>
      <w:tr w:rsidR="00146E0B" w:rsidRPr="004A4E6F" w14:paraId="39D4FF42" w14:textId="77777777" w:rsidTr="00924751">
        <w:trPr>
          <w:trHeight w:val="270"/>
        </w:trPr>
        <w:tc>
          <w:tcPr>
            <w:tcW w:w="2508" w:type="dxa"/>
          </w:tcPr>
          <w:p w14:paraId="770ACB4A" w14:textId="77777777" w:rsidR="002747EF" w:rsidRPr="004A4E6F" w:rsidRDefault="002747EF" w:rsidP="006165C1">
            <w:pPr>
              <w:keepLines/>
              <w:tabs>
                <w:tab w:val="left" w:pos="3360"/>
                <w:tab w:val="left" w:pos="6600"/>
              </w:tabs>
              <w:spacing w:before="120"/>
              <w:rPr>
                <w:rFonts w:ascii="IBM Plex Sans" w:hAnsi="IBM Plex Sans" w:cs="Arial"/>
                <w:b/>
                <w:sz w:val="20"/>
                <w:szCs w:val="20"/>
              </w:rPr>
            </w:pPr>
            <w:r w:rsidRPr="004A4E6F">
              <w:rPr>
                <w:rFonts w:ascii="IBM Plex Sans" w:hAnsi="IBM Plex Sans" w:cs="Arial"/>
                <w:b/>
                <w:sz w:val="20"/>
                <w:szCs w:val="20"/>
              </w:rPr>
              <w:t>Version Date</w:t>
            </w:r>
          </w:p>
        </w:tc>
        <w:tc>
          <w:tcPr>
            <w:tcW w:w="2280" w:type="dxa"/>
          </w:tcPr>
          <w:p w14:paraId="7425BCC2"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
                  <w:enabled/>
                  <w:calcOnExit w:val="0"/>
                  <w:helpText w:type="text" w:val="The Passage Description Field records a short sentence or two introducing the passage in question."/>
                  <w:textInput>
                    <w:default w:val="mm/dd/yyyy"/>
                  </w:textInput>
                </w:ffData>
              </w:fldChar>
            </w:r>
            <w:r w:rsidRPr="004A4E6F">
              <w:rPr>
                <w:rFonts w:ascii="IBM Plex Sans" w:hAnsi="IBM Plex Sans" w:cs="Arial"/>
                <w:sz w:val="20"/>
                <w:szCs w:val="20"/>
              </w:rPr>
              <w:instrText xml:space="preserve"> FORMTEXT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noProof/>
                <w:sz w:val="20"/>
                <w:szCs w:val="20"/>
              </w:rPr>
              <w:t>mm/dd/yyyy</w:t>
            </w:r>
            <w:r w:rsidRPr="004A4E6F">
              <w:rPr>
                <w:rFonts w:ascii="IBM Plex Sans" w:hAnsi="IBM Plex Sans" w:cs="Arial"/>
                <w:sz w:val="20"/>
                <w:szCs w:val="20"/>
              </w:rPr>
              <w:fldChar w:fldCharType="end"/>
            </w:r>
          </w:p>
        </w:tc>
        <w:tc>
          <w:tcPr>
            <w:tcW w:w="1920" w:type="dxa"/>
          </w:tcPr>
          <w:p w14:paraId="66C74773" w14:textId="77777777" w:rsidR="002747EF" w:rsidRPr="004A4E6F" w:rsidRDefault="002747EF" w:rsidP="006165C1">
            <w:pPr>
              <w:keepLines/>
              <w:tabs>
                <w:tab w:val="left" w:pos="3360"/>
                <w:tab w:val="left" w:pos="6600"/>
              </w:tabs>
              <w:spacing w:before="120"/>
              <w:rPr>
                <w:rFonts w:ascii="IBM Plex Sans" w:hAnsi="IBM Plex Sans" w:cs="Arial"/>
                <w:b/>
                <w:sz w:val="20"/>
                <w:szCs w:val="20"/>
              </w:rPr>
            </w:pPr>
            <w:r w:rsidRPr="004A4E6F">
              <w:rPr>
                <w:rFonts w:ascii="IBM Plex Sans" w:hAnsi="IBM Plex Sans" w:cs="Arial"/>
                <w:b/>
                <w:sz w:val="20"/>
                <w:szCs w:val="20"/>
              </w:rPr>
              <w:t>Version Author</w:t>
            </w:r>
          </w:p>
        </w:tc>
        <w:tc>
          <w:tcPr>
            <w:tcW w:w="2520" w:type="dxa"/>
          </w:tcPr>
          <w:p w14:paraId="060CF30D"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
                  <w:enabled/>
                  <w:calcOnExit w:val="0"/>
                  <w:helpText w:type="text" w:val="The Passage Description Field records a short sentence or two introducing the passage in question."/>
                  <w:textInput>
                    <w:maxLength w:val="333"/>
                  </w:textInput>
                </w:ffData>
              </w:fldChar>
            </w:r>
            <w:r w:rsidRPr="004A4E6F">
              <w:rPr>
                <w:rFonts w:ascii="IBM Plex Sans" w:hAnsi="IBM Plex Sans" w:cs="Arial"/>
                <w:sz w:val="20"/>
                <w:szCs w:val="20"/>
              </w:rPr>
              <w:instrText xml:space="preserve"> FORMTEXT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noProof/>
                <w:sz w:val="20"/>
                <w:szCs w:val="20"/>
              </w:rPr>
              <w:t> </w:t>
            </w:r>
            <w:r w:rsidRPr="004A4E6F">
              <w:rPr>
                <w:rFonts w:ascii="IBM Plex Sans" w:hAnsi="IBM Plex Sans" w:cs="Arial"/>
                <w:sz w:val="20"/>
                <w:szCs w:val="20"/>
              </w:rPr>
              <w:fldChar w:fldCharType="end"/>
            </w:r>
          </w:p>
        </w:tc>
      </w:tr>
    </w:tbl>
    <w:p w14:paraId="3B515008"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Identify the types of testing required:</w:t>
      </w:r>
    </w:p>
    <w:tbl>
      <w:tblPr>
        <w:tblW w:w="0" w:type="auto"/>
        <w:tblLook w:val="04A0" w:firstRow="1" w:lastRow="0" w:firstColumn="1" w:lastColumn="0" w:noHBand="0" w:noVBand="1"/>
      </w:tblPr>
      <w:tblGrid>
        <w:gridCol w:w="486"/>
        <w:gridCol w:w="2713"/>
        <w:gridCol w:w="502"/>
        <w:gridCol w:w="2686"/>
        <w:gridCol w:w="502"/>
        <w:gridCol w:w="2745"/>
      </w:tblGrid>
      <w:tr w:rsidR="00146E0B" w:rsidRPr="004A4E6F" w14:paraId="08464EC7" w14:textId="77777777" w:rsidTr="00A51442">
        <w:tc>
          <w:tcPr>
            <w:tcW w:w="486" w:type="dxa"/>
          </w:tcPr>
          <w:p w14:paraId="39782091"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1"/>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2719" w:type="dxa"/>
          </w:tcPr>
          <w:p w14:paraId="50863676"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Baseline</w:t>
            </w:r>
          </w:p>
        </w:tc>
        <w:tc>
          <w:tcPr>
            <w:tcW w:w="498" w:type="dxa"/>
          </w:tcPr>
          <w:p w14:paraId="47E43A43"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1"/>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693" w:type="dxa"/>
          </w:tcPr>
          <w:p w14:paraId="199BFDAD"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Regression</w:t>
            </w:r>
          </w:p>
        </w:tc>
        <w:tc>
          <w:tcPr>
            <w:tcW w:w="486" w:type="dxa"/>
          </w:tcPr>
          <w:p w14:paraId="105F8774"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1"/>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752" w:type="dxa"/>
          </w:tcPr>
          <w:p w14:paraId="3BDC2A0F"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Parallel</w:t>
            </w:r>
          </w:p>
        </w:tc>
      </w:tr>
      <w:tr w:rsidR="00146E0B" w:rsidRPr="004A4E6F" w14:paraId="45A7B251" w14:textId="77777777" w:rsidTr="00A51442">
        <w:tc>
          <w:tcPr>
            <w:tcW w:w="486" w:type="dxa"/>
          </w:tcPr>
          <w:p w14:paraId="0C48ED28"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2"/>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2719" w:type="dxa"/>
          </w:tcPr>
          <w:p w14:paraId="64BEC83C"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Unit (new/custom)</w:t>
            </w:r>
          </w:p>
        </w:tc>
        <w:tc>
          <w:tcPr>
            <w:tcW w:w="498" w:type="dxa"/>
          </w:tcPr>
          <w:p w14:paraId="06148230"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2"/>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693" w:type="dxa"/>
          </w:tcPr>
          <w:p w14:paraId="5BD31D7D"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Security</w:t>
            </w:r>
          </w:p>
        </w:tc>
        <w:tc>
          <w:tcPr>
            <w:tcW w:w="486" w:type="dxa"/>
          </w:tcPr>
          <w:p w14:paraId="4D1F2B23"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2"/>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752" w:type="dxa"/>
          </w:tcPr>
          <w:p w14:paraId="3FC6B8AE"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Post-Production</w:t>
            </w:r>
          </w:p>
        </w:tc>
      </w:tr>
      <w:tr w:rsidR="00146E0B" w:rsidRPr="004A4E6F" w14:paraId="24B37BB3" w14:textId="77777777" w:rsidTr="00A51442">
        <w:tc>
          <w:tcPr>
            <w:tcW w:w="486" w:type="dxa"/>
          </w:tcPr>
          <w:p w14:paraId="4D70B5BA"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2"/>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2719" w:type="dxa"/>
          </w:tcPr>
          <w:p w14:paraId="77F87469"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Functional</w:t>
            </w:r>
          </w:p>
        </w:tc>
        <w:tc>
          <w:tcPr>
            <w:tcW w:w="498" w:type="dxa"/>
          </w:tcPr>
          <w:p w14:paraId="1196EA2A"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2"/>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693" w:type="dxa"/>
          </w:tcPr>
          <w:p w14:paraId="65A2170F"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Load</w:t>
            </w:r>
          </w:p>
        </w:tc>
        <w:tc>
          <w:tcPr>
            <w:tcW w:w="486" w:type="dxa"/>
          </w:tcPr>
          <w:p w14:paraId="165B976F"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2"/>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752" w:type="dxa"/>
          </w:tcPr>
          <w:p w14:paraId="52CD2FE6"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Navigation (Smoke)</w:t>
            </w:r>
          </w:p>
        </w:tc>
      </w:tr>
      <w:tr w:rsidR="00146E0B" w:rsidRPr="004A4E6F" w14:paraId="4B79F80E" w14:textId="77777777" w:rsidTr="00A51442">
        <w:tc>
          <w:tcPr>
            <w:tcW w:w="486" w:type="dxa"/>
          </w:tcPr>
          <w:p w14:paraId="149D4025"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3"/>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2719" w:type="dxa"/>
          </w:tcPr>
          <w:p w14:paraId="6FB2952B"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Process</w:t>
            </w:r>
          </w:p>
        </w:tc>
        <w:tc>
          <w:tcPr>
            <w:tcW w:w="498" w:type="dxa"/>
          </w:tcPr>
          <w:p w14:paraId="311188A2"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3"/>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693" w:type="dxa"/>
          </w:tcPr>
          <w:p w14:paraId="08B38BFE"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Performance</w:t>
            </w:r>
          </w:p>
        </w:tc>
        <w:tc>
          <w:tcPr>
            <w:tcW w:w="486" w:type="dxa"/>
          </w:tcPr>
          <w:p w14:paraId="6B0E3A48"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3"/>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752" w:type="dxa"/>
          </w:tcPr>
          <w:p w14:paraId="1BDEC00A"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Mobile Device</w:t>
            </w:r>
          </w:p>
        </w:tc>
      </w:tr>
      <w:tr w:rsidR="00146E0B" w:rsidRPr="004A4E6F" w14:paraId="110157A1" w14:textId="77777777" w:rsidTr="00A51442">
        <w:tc>
          <w:tcPr>
            <w:tcW w:w="486" w:type="dxa"/>
          </w:tcPr>
          <w:p w14:paraId="212E024F"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4"/>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2719" w:type="dxa"/>
          </w:tcPr>
          <w:p w14:paraId="7D1B66A3"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Integration</w:t>
            </w:r>
          </w:p>
        </w:tc>
        <w:tc>
          <w:tcPr>
            <w:tcW w:w="498" w:type="dxa"/>
          </w:tcPr>
          <w:p w14:paraId="1F3D8888"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693" w:type="dxa"/>
          </w:tcPr>
          <w:p w14:paraId="16AB92EA"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User Acceptance</w:t>
            </w:r>
          </w:p>
        </w:tc>
        <w:tc>
          <w:tcPr>
            <w:tcW w:w="486" w:type="dxa"/>
          </w:tcPr>
          <w:p w14:paraId="4F2FD5C0"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2752" w:type="dxa"/>
          </w:tcPr>
          <w:p w14:paraId="7928102C"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t>Browser/OS</w:t>
            </w:r>
          </w:p>
        </w:tc>
      </w:tr>
      <w:tr w:rsidR="00146E0B" w:rsidRPr="004A4E6F" w14:paraId="0B4887BB" w14:textId="77777777" w:rsidTr="00A51442">
        <w:trPr>
          <w:trHeight w:val="269"/>
        </w:trPr>
        <w:tc>
          <w:tcPr>
            <w:tcW w:w="486" w:type="dxa"/>
          </w:tcPr>
          <w:p w14:paraId="7B8B87B0"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4"/>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9148" w:type="dxa"/>
            <w:gridSpan w:val="5"/>
            <w:vAlign w:val="center"/>
          </w:tcPr>
          <w:p w14:paraId="32E160BA" w14:textId="77777777" w:rsidR="002747EF" w:rsidRPr="004A4E6F" w:rsidRDefault="002747EF" w:rsidP="006165C1">
            <w:pPr>
              <w:pStyle w:val="Caption"/>
              <w:rPr>
                <w:rFonts w:ascii="IBM Plex Sans" w:hAnsi="IBM Plex Sans" w:cs="Arial"/>
                <w:sz w:val="22"/>
                <w:szCs w:val="22"/>
              </w:rPr>
            </w:pPr>
            <w:r w:rsidRPr="004A4E6F">
              <w:rPr>
                <w:rFonts w:ascii="IBM Plex Sans" w:hAnsi="IBM Plex Sans" w:cs="Arial"/>
                <w:b w:val="0"/>
                <w:sz w:val="22"/>
                <w:szCs w:val="22"/>
              </w:rPr>
              <w:t xml:space="preserve">Other:  </w:t>
            </w:r>
            <w:r w:rsidRPr="004A4E6F">
              <w:rPr>
                <w:rFonts w:ascii="IBM Plex Sans" w:hAnsi="IBM Plex Sans" w:cs="Arial"/>
                <w:sz w:val="22"/>
                <w:szCs w:val="22"/>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 w:val="22"/>
                <w:szCs w:val="22"/>
              </w:rPr>
              <w:instrText xml:space="preserve"> FORMTEXT </w:instrText>
            </w:r>
            <w:r w:rsidRPr="004A4E6F">
              <w:rPr>
                <w:rFonts w:ascii="IBM Plex Sans" w:hAnsi="IBM Plex Sans" w:cs="Arial"/>
                <w:sz w:val="22"/>
                <w:szCs w:val="22"/>
              </w:rPr>
            </w:r>
            <w:r w:rsidRPr="004A4E6F">
              <w:rPr>
                <w:rFonts w:ascii="IBM Plex Sans" w:hAnsi="IBM Plex Sans" w:cs="Arial"/>
                <w:sz w:val="22"/>
                <w:szCs w:val="22"/>
              </w:rPr>
              <w:fldChar w:fldCharType="separate"/>
            </w:r>
            <w:r w:rsidRPr="004A4E6F">
              <w:rPr>
                <w:rFonts w:ascii="IBM Plex Sans" w:hAnsi="IBM Plex Sans" w:cs="Arial"/>
                <w:sz w:val="22"/>
                <w:szCs w:val="22"/>
              </w:rPr>
              <w:t xml:space="preserve">          </w:t>
            </w:r>
            <w:r w:rsidRPr="004A4E6F">
              <w:rPr>
                <w:rFonts w:ascii="IBM Plex Sans" w:hAnsi="IBM Plex Sans" w:cs="Arial"/>
                <w:sz w:val="22"/>
                <w:szCs w:val="22"/>
              </w:rPr>
              <w:fldChar w:fldCharType="end"/>
            </w:r>
          </w:p>
        </w:tc>
      </w:tr>
    </w:tbl>
    <w:p w14:paraId="788BC156"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Identify PeopleSoft modules to be tested:</w:t>
      </w:r>
    </w:p>
    <w:tbl>
      <w:tblPr>
        <w:tblW w:w="0" w:type="auto"/>
        <w:tblLook w:val="04A0" w:firstRow="1" w:lastRow="0" w:firstColumn="1" w:lastColumn="0" w:noHBand="0" w:noVBand="1"/>
      </w:tblPr>
      <w:tblGrid>
        <w:gridCol w:w="486"/>
        <w:gridCol w:w="1903"/>
        <w:gridCol w:w="502"/>
        <w:gridCol w:w="1871"/>
        <w:gridCol w:w="502"/>
        <w:gridCol w:w="1948"/>
        <w:gridCol w:w="502"/>
        <w:gridCol w:w="1920"/>
      </w:tblGrid>
      <w:tr w:rsidR="00146E0B" w:rsidRPr="004A4E6F" w14:paraId="341A8161" w14:textId="77777777" w:rsidTr="00A51442">
        <w:tc>
          <w:tcPr>
            <w:tcW w:w="486" w:type="dxa"/>
          </w:tcPr>
          <w:p w14:paraId="2484E71F"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4"/>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1912" w:type="dxa"/>
            <w:vAlign w:val="center"/>
          </w:tcPr>
          <w:p w14:paraId="19A352E0"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Finance</w:t>
            </w:r>
          </w:p>
        </w:tc>
        <w:tc>
          <w:tcPr>
            <w:tcW w:w="490" w:type="dxa"/>
          </w:tcPr>
          <w:p w14:paraId="29AF2136"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885" w:type="dxa"/>
            <w:vAlign w:val="center"/>
          </w:tcPr>
          <w:p w14:paraId="3E99D32F"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HR</w:t>
            </w:r>
          </w:p>
        </w:tc>
        <w:tc>
          <w:tcPr>
            <w:tcW w:w="486" w:type="dxa"/>
          </w:tcPr>
          <w:p w14:paraId="2E477F40"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958" w:type="dxa"/>
            <w:vAlign w:val="center"/>
          </w:tcPr>
          <w:p w14:paraId="07E9978A"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Student</w:t>
            </w:r>
          </w:p>
        </w:tc>
        <w:tc>
          <w:tcPr>
            <w:tcW w:w="486" w:type="dxa"/>
          </w:tcPr>
          <w:p w14:paraId="27674215"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931" w:type="dxa"/>
            <w:vAlign w:val="center"/>
          </w:tcPr>
          <w:p w14:paraId="3F5ED4E7"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Portal</w:t>
            </w:r>
          </w:p>
        </w:tc>
      </w:tr>
    </w:tbl>
    <w:p w14:paraId="77E22972"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Identify non-PeopleSoft applications to be tested:</w:t>
      </w:r>
    </w:p>
    <w:tbl>
      <w:tblPr>
        <w:tblW w:w="0" w:type="auto"/>
        <w:tblLook w:val="04A0" w:firstRow="1" w:lastRow="0" w:firstColumn="1" w:lastColumn="0" w:noHBand="0" w:noVBand="1"/>
      </w:tblPr>
      <w:tblGrid>
        <w:gridCol w:w="486"/>
        <w:gridCol w:w="1898"/>
        <w:gridCol w:w="502"/>
        <w:gridCol w:w="1877"/>
        <w:gridCol w:w="502"/>
        <w:gridCol w:w="1941"/>
        <w:gridCol w:w="502"/>
        <w:gridCol w:w="1926"/>
      </w:tblGrid>
      <w:tr w:rsidR="00146E0B" w:rsidRPr="004A4E6F" w14:paraId="043446DF" w14:textId="77777777" w:rsidTr="00A51442">
        <w:tc>
          <w:tcPr>
            <w:tcW w:w="486" w:type="dxa"/>
          </w:tcPr>
          <w:p w14:paraId="3A5CF7FF"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4"/>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1910" w:type="dxa"/>
            <w:vAlign w:val="center"/>
          </w:tcPr>
          <w:p w14:paraId="1BA2B599"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Legacy Student</w:t>
            </w:r>
          </w:p>
        </w:tc>
        <w:tc>
          <w:tcPr>
            <w:tcW w:w="490" w:type="dxa"/>
          </w:tcPr>
          <w:p w14:paraId="4C1D7EC1"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888" w:type="dxa"/>
            <w:vAlign w:val="center"/>
          </w:tcPr>
          <w:p w14:paraId="22949997" w14:textId="77777777" w:rsidR="002747EF" w:rsidRPr="004A4E6F" w:rsidRDefault="002747EF" w:rsidP="006165C1">
            <w:pPr>
              <w:pStyle w:val="Caption"/>
              <w:spacing w:before="120"/>
              <w:rPr>
                <w:rFonts w:ascii="IBM Plex Sans" w:hAnsi="IBM Plex Sans" w:cs="Arial"/>
                <w:sz w:val="22"/>
                <w:szCs w:val="22"/>
              </w:rPr>
            </w:pPr>
            <w:proofErr w:type="spellStart"/>
            <w:r w:rsidRPr="004A4E6F">
              <w:rPr>
                <w:rFonts w:ascii="IBM Plex Sans" w:hAnsi="IBM Plex Sans" w:cs="Arial"/>
                <w:b w:val="0"/>
                <w:sz w:val="22"/>
                <w:szCs w:val="22"/>
              </w:rPr>
              <w:t>AppMan</w:t>
            </w:r>
            <w:proofErr w:type="spellEnd"/>
          </w:p>
        </w:tc>
        <w:tc>
          <w:tcPr>
            <w:tcW w:w="486" w:type="dxa"/>
          </w:tcPr>
          <w:p w14:paraId="39D509C7"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954" w:type="dxa"/>
            <w:vAlign w:val="center"/>
          </w:tcPr>
          <w:p w14:paraId="3CE4DB8E"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BI/ERP</w:t>
            </w:r>
          </w:p>
        </w:tc>
        <w:tc>
          <w:tcPr>
            <w:tcW w:w="486" w:type="dxa"/>
          </w:tcPr>
          <w:p w14:paraId="32C79C45"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934" w:type="dxa"/>
            <w:vAlign w:val="center"/>
          </w:tcPr>
          <w:p w14:paraId="2EC2DA0F"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Directory</w:t>
            </w:r>
          </w:p>
        </w:tc>
      </w:tr>
      <w:tr w:rsidR="00146E0B" w:rsidRPr="004A4E6F" w14:paraId="690D948E" w14:textId="77777777" w:rsidTr="00A51442">
        <w:tc>
          <w:tcPr>
            <w:tcW w:w="486" w:type="dxa"/>
          </w:tcPr>
          <w:p w14:paraId="648F8F2F"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4"/>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1910" w:type="dxa"/>
            <w:vAlign w:val="center"/>
          </w:tcPr>
          <w:p w14:paraId="7274E46C"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Biztalk</w:t>
            </w:r>
          </w:p>
        </w:tc>
        <w:tc>
          <w:tcPr>
            <w:tcW w:w="490" w:type="dxa"/>
          </w:tcPr>
          <w:p w14:paraId="096C0816"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888" w:type="dxa"/>
            <w:vAlign w:val="center"/>
          </w:tcPr>
          <w:p w14:paraId="107EE96B"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ARS</w:t>
            </w:r>
          </w:p>
        </w:tc>
        <w:tc>
          <w:tcPr>
            <w:tcW w:w="486" w:type="dxa"/>
          </w:tcPr>
          <w:p w14:paraId="6FCD74E7"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954" w:type="dxa"/>
            <w:vAlign w:val="center"/>
          </w:tcPr>
          <w:p w14:paraId="380AA340"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GLAM</w:t>
            </w:r>
          </w:p>
        </w:tc>
        <w:tc>
          <w:tcPr>
            <w:tcW w:w="486" w:type="dxa"/>
          </w:tcPr>
          <w:p w14:paraId="0B25A64B" w14:textId="77777777" w:rsidR="002747EF" w:rsidRPr="004A4E6F" w:rsidRDefault="002747EF" w:rsidP="006165C1">
            <w:pPr>
              <w:keepLines/>
              <w:tabs>
                <w:tab w:val="left" w:pos="3360"/>
                <w:tab w:val="left" w:pos="6600"/>
              </w:tabs>
              <w:spacing w:before="120"/>
              <w:rPr>
                <w:rFonts w:ascii="IBM Plex Sans" w:hAnsi="IBM Plex Sans" w:cs="Arial"/>
                <w:szCs w:val="22"/>
              </w:rPr>
            </w:pPr>
            <w:r w:rsidRPr="004A4E6F">
              <w:rPr>
                <w:rFonts w:ascii="IBM Plex Sans" w:hAnsi="IBM Plex Sans" w:cs="Arial"/>
                <w:szCs w:val="22"/>
              </w:rPr>
              <w:fldChar w:fldCharType="begin">
                <w:ffData>
                  <w:name w:val="Check4"/>
                  <w:enabled/>
                  <w:calcOnExit w:val="0"/>
                  <w:checkBox>
                    <w:sizeAuto/>
                    <w:default w:val="0"/>
                  </w:checkBox>
                </w:ffData>
              </w:fldChar>
            </w:r>
            <w:r w:rsidRPr="004A4E6F">
              <w:rPr>
                <w:rFonts w:ascii="IBM Plex Sans" w:hAnsi="IBM Plex Sans" w:cs="Arial"/>
                <w:szCs w:val="22"/>
              </w:rPr>
              <w:instrText xml:space="preserve"> FORMCHECKBOX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szCs w:val="22"/>
              </w:rPr>
              <w:fldChar w:fldCharType="end"/>
            </w:r>
          </w:p>
        </w:tc>
        <w:tc>
          <w:tcPr>
            <w:tcW w:w="1934" w:type="dxa"/>
            <w:vAlign w:val="center"/>
          </w:tcPr>
          <w:p w14:paraId="3E694F22"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Shibboleth</w:t>
            </w:r>
          </w:p>
        </w:tc>
      </w:tr>
      <w:tr w:rsidR="00146E0B" w:rsidRPr="004A4E6F" w14:paraId="621CC40F" w14:textId="77777777" w:rsidTr="00A51442">
        <w:tc>
          <w:tcPr>
            <w:tcW w:w="486" w:type="dxa"/>
          </w:tcPr>
          <w:p w14:paraId="4908F72F" w14:textId="77777777" w:rsidR="002747EF" w:rsidRPr="004A4E6F" w:rsidRDefault="002747EF" w:rsidP="006165C1">
            <w:pPr>
              <w:keepLines/>
              <w:tabs>
                <w:tab w:val="left" w:pos="3360"/>
                <w:tab w:val="left" w:pos="6600"/>
              </w:tabs>
              <w:spacing w:before="120"/>
              <w:rPr>
                <w:rFonts w:ascii="IBM Plex Sans" w:hAnsi="IBM Plex Sans" w:cs="Arial"/>
                <w:sz w:val="20"/>
                <w:szCs w:val="20"/>
              </w:rPr>
            </w:pPr>
            <w:r w:rsidRPr="004A4E6F">
              <w:rPr>
                <w:rFonts w:ascii="IBM Plex Sans" w:hAnsi="IBM Plex Sans" w:cs="Arial"/>
                <w:sz w:val="20"/>
                <w:szCs w:val="20"/>
              </w:rPr>
              <w:fldChar w:fldCharType="begin">
                <w:ffData>
                  <w:name w:val="Check4"/>
                  <w:enabled/>
                  <w:calcOnExit w:val="0"/>
                  <w:checkBox>
                    <w:sizeAuto/>
                    <w:default w:val="0"/>
                  </w:checkBox>
                </w:ffData>
              </w:fldChar>
            </w:r>
            <w:r w:rsidRPr="004A4E6F">
              <w:rPr>
                <w:rFonts w:ascii="IBM Plex Sans" w:hAnsi="IBM Plex Sans" w:cs="Arial"/>
                <w:sz w:val="20"/>
                <w:szCs w:val="20"/>
              </w:rPr>
              <w:instrText xml:space="preserve"> FORMCHECKBOX </w:instrText>
            </w:r>
            <w:r w:rsidRPr="004A4E6F">
              <w:rPr>
                <w:rFonts w:ascii="IBM Plex Sans" w:hAnsi="IBM Plex Sans" w:cs="Arial"/>
                <w:sz w:val="20"/>
                <w:szCs w:val="20"/>
              </w:rPr>
            </w:r>
            <w:r w:rsidRPr="004A4E6F">
              <w:rPr>
                <w:rFonts w:ascii="IBM Plex Sans" w:hAnsi="IBM Plex Sans" w:cs="Arial"/>
                <w:sz w:val="20"/>
                <w:szCs w:val="20"/>
              </w:rPr>
              <w:fldChar w:fldCharType="separate"/>
            </w:r>
            <w:r w:rsidRPr="004A4E6F">
              <w:rPr>
                <w:rFonts w:ascii="IBM Plex Sans" w:hAnsi="IBM Plex Sans" w:cs="Arial"/>
                <w:sz w:val="20"/>
                <w:szCs w:val="20"/>
              </w:rPr>
              <w:fldChar w:fldCharType="end"/>
            </w:r>
          </w:p>
        </w:tc>
        <w:tc>
          <w:tcPr>
            <w:tcW w:w="1910" w:type="dxa"/>
            <w:vAlign w:val="center"/>
          </w:tcPr>
          <w:p w14:paraId="77FF999E" w14:textId="77777777" w:rsidR="002747EF" w:rsidRPr="004A4E6F" w:rsidRDefault="002747EF" w:rsidP="006165C1">
            <w:pPr>
              <w:pStyle w:val="Caption"/>
              <w:spacing w:before="120"/>
              <w:rPr>
                <w:rFonts w:ascii="IBM Plex Sans" w:hAnsi="IBM Plex Sans" w:cs="Arial"/>
                <w:sz w:val="22"/>
                <w:szCs w:val="22"/>
              </w:rPr>
            </w:pPr>
            <w:r w:rsidRPr="004A4E6F">
              <w:rPr>
                <w:rFonts w:ascii="IBM Plex Sans" w:hAnsi="IBM Plex Sans" w:cs="Arial"/>
                <w:b w:val="0"/>
                <w:sz w:val="22"/>
                <w:szCs w:val="22"/>
              </w:rPr>
              <w:t xml:space="preserve">Other:  </w:t>
            </w:r>
            <w:r w:rsidRPr="004A4E6F">
              <w:rPr>
                <w:rFonts w:ascii="IBM Plex Sans" w:hAnsi="IBM Plex Sans" w:cs="Arial"/>
                <w:sz w:val="22"/>
                <w:szCs w:val="22"/>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 w:val="22"/>
                <w:szCs w:val="22"/>
              </w:rPr>
              <w:instrText xml:space="preserve"> FORMTEXT </w:instrText>
            </w:r>
            <w:r w:rsidRPr="004A4E6F">
              <w:rPr>
                <w:rFonts w:ascii="IBM Plex Sans" w:hAnsi="IBM Plex Sans" w:cs="Arial"/>
                <w:sz w:val="22"/>
                <w:szCs w:val="22"/>
              </w:rPr>
            </w:r>
            <w:r w:rsidRPr="004A4E6F">
              <w:rPr>
                <w:rFonts w:ascii="IBM Plex Sans" w:hAnsi="IBM Plex Sans" w:cs="Arial"/>
                <w:sz w:val="22"/>
                <w:szCs w:val="22"/>
              </w:rPr>
              <w:fldChar w:fldCharType="separate"/>
            </w:r>
            <w:r w:rsidRPr="004A4E6F">
              <w:rPr>
                <w:rFonts w:ascii="IBM Plex Sans" w:hAnsi="IBM Plex Sans" w:cs="Arial"/>
                <w:sz w:val="22"/>
                <w:szCs w:val="22"/>
              </w:rPr>
              <w:t xml:space="preserve">          </w:t>
            </w:r>
            <w:r w:rsidRPr="004A4E6F">
              <w:rPr>
                <w:rFonts w:ascii="IBM Plex Sans" w:hAnsi="IBM Plex Sans" w:cs="Arial"/>
                <w:sz w:val="22"/>
                <w:szCs w:val="22"/>
              </w:rPr>
              <w:fldChar w:fldCharType="end"/>
            </w:r>
          </w:p>
        </w:tc>
        <w:tc>
          <w:tcPr>
            <w:tcW w:w="490" w:type="dxa"/>
          </w:tcPr>
          <w:p w14:paraId="23B5308C" w14:textId="77777777" w:rsidR="002747EF" w:rsidRPr="004A4E6F" w:rsidRDefault="002747EF" w:rsidP="006165C1">
            <w:pPr>
              <w:keepLines/>
              <w:tabs>
                <w:tab w:val="left" w:pos="3360"/>
                <w:tab w:val="left" w:pos="6600"/>
              </w:tabs>
              <w:spacing w:before="120"/>
              <w:rPr>
                <w:rFonts w:ascii="IBM Plex Sans" w:hAnsi="IBM Plex Sans" w:cs="Arial"/>
                <w:szCs w:val="22"/>
              </w:rPr>
            </w:pPr>
          </w:p>
        </w:tc>
        <w:tc>
          <w:tcPr>
            <w:tcW w:w="1888" w:type="dxa"/>
            <w:vAlign w:val="center"/>
          </w:tcPr>
          <w:p w14:paraId="79141EC8" w14:textId="77777777" w:rsidR="002747EF" w:rsidRPr="004A4E6F" w:rsidRDefault="002747EF" w:rsidP="006165C1">
            <w:pPr>
              <w:pStyle w:val="Caption"/>
              <w:spacing w:before="120"/>
              <w:rPr>
                <w:rFonts w:ascii="IBM Plex Sans" w:hAnsi="IBM Plex Sans" w:cs="Arial"/>
                <w:b w:val="0"/>
                <w:sz w:val="22"/>
                <w:szCs w:val="22"/>
              </w:rPr>
            </w:pPr>
          </w:p>
        </w:tc>
        <w:tc>
          <w:tcPr>
            <w:tcW w:w="486" w:type="dxa"/>
          </w:tcPr>
          <w:p w14:paraId="13EDDA24" w14:textId="77777777" w:rsidR="002747EF" w:rsidRPr="004A4E6F" w:rsidRDefault="002747EF" w:rsidP="006165C1">
            <w:pPr>
              <w:keepLines/>
              <w:tabs>
                <w:tab w:val="left" w:pos="3360"/>
                <w:tab w:val="left" w:pos="6600"/>
              </w:tabs>
              <w:spacing w:before="120"/>
              <w:rPr>
                <w:rFonts w:ascii="IBM Plex Sans" w:hAnsi="IBM Plex Sans" w:cs="Arial"/>
                <w:szCs w:val="22"/>
              </w:rPr>
            </w:pPr>
          </w:p>
        </w:tc>
        <w:tc>
          <w:tcPr>
            <w:tcW w:w="1954" w:type="dxa"/>
            <w:vAlign w:val="center"/>
          </w:tcPr>
          <w:p w14:paraId="26D657BE" w14:textId="77777777" w:rsidR="002747EF" w:rsidRPr="004A4E6F" w:rsidRDefault="002747EF" w:rsidP="006165C1">
            <w:pPr>
              <w:pStyle w:val="Caption"/>
              <w:spacing w:before="120"/>
              <w:rPr>
                <w:rFonts w:ascii="IBM Plex Sans" w:hAnsi="IBM Plex Sans" w:cs="Arial"/>
                <w:b w:val="0"/>
                <w:sz w:val="22"/>
                <w:szCs w:val="22"/>
              </w:rPr>
            </w:pPr>
          </w:p>
        </w:tc>
        <w:tc>
          <w:tcPr>
            <w:tcW w:w="486" w:type="dxa"/>
          </w:tcPr>
          <w:p w14:paraId="07F0E480" w14:textId="77777777" w:rsidR="002747EF" w:rsidRPr="004A4E6F" w:rsidRDefault="002747EF" w:rsidP="006165C1">
            <w:pPr>
              <w:keepLines/>
              <w:tabs>
                <w:tab w:val="left" w:pos="3360"/>
                <w:tab w:val="left" w:pos="6600"/>
              </w:tabs>
              <w:spacing w:before="120"/>
              <w:rPr>
                <w:rFonts w:ascii="IBM Plex Sans" w:hAnsi="IBM Plex Sans" w:cs="Arial"/>
                <w:szCs w:val="22"/>
              </w:rPr>
            </w:pPr>
          </w:p>
        </w:tc>
        <w:tc>
          <w:tcPr>
            <w:tcW w:w="1934" w:type="dxa"/>
            <w:vAlign w:val="center"/>
          </w:tcPr>
          <w:p w14:paraId="3F7AB920" w14:textId="77777777" w:rsidR="002747EF" w:rsidRPr="004A4E6F" w:rsidRDefault="002747EF" w:rsidP="006165C1">
            <w:pPr>
              <w:pStyle w:val="Caption"/>
              <w:spacing w:before="120"/>
              <w:rPr>
                <w:rFonts w:ascii="IBM Plex Sans" w:hAnsi="IBM Plex Sans" w:cs="Arial"/>
                <w:b w:val="0"/>
                <w:sz w:val="22"/>
                <w:szCs w:val="22"/>
              </w:rPr>
            </w:pPr>
          </w:p>
        </w:tc>
      </w:tr>
    </w:tbl>
    <w:p w14:paraId="44BB9FAF"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 xml:space="preserve">How can the Testing Services group </w:t>
      </w:r>
      <w:proofErr w:type="gramStart"/>
      <w:r w:rsidRPr="004A4E6F">
        <w:rPr>
          <w:rFonts w:ascii="IBM Plex Sans" w:hAnsi="IBM Plex Sans"/>
          <w:sz w:val="22"/>
          <w:szCs w:val="22"/>
        </w:rPr>
        <w:t>provide assistance</w:t>
      </w:r>
      <w:proofErr w:type="gramEnd"/>
      <w:r w:rsidRPr="004A4E6F">
        <w:rPr>
          <w:rFonts w:ascii="IBM Plex Sans" w:hAnsi="IBM Plex San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987"/>
      </w:tblGrid>
      <w:tr w:rsidR="00146E0B" w:rsidRPr="004A4E6F" w14:paraId="1190D6A3" w14:textId="77777777" w:rsidTr="001B0F7E">
        <w:trPr>
          <w:tblHeader/>
        </w:trPr>
        <w:tc>
          <w:tcPr>
            <w:tcW w:w="3150" w:type="dxa"/>
            <w:vAlign w:val="center"/>
          </w:tcPr>
          <w:p w14:paraId="6CE9DA28" w14:textId="77777777" w:rsidR="002747EF" w:rsidRPr="004A4E6F" w:rsidRDefault="002747EF" w:rsidP="006165C1">
            <w:pPr>
              <w:pStyle w:val="NoSpacing"/>
              <w:spacing w:before="120"/>
              <w:rPr>
                <w:rFonts w:ascii="IBM Plex Sans" w:hAnsi="IBM Plex Sans"/>
                <w:b/>
              </w:rPr>
            </w:pPr>
            <w:r w:rsidRPr="004A4E6F">
              <w:rPr>
                <w:rFonts w:ascii="IBM Plex Sans" w:hAnsi="IBM Plex Sans"/>
                <w:b/>
              </w:rPr>
              <w:t>Service Type</w:t>
            </w:r>
          </w:p>
        </w:tc>
        <w:tc>
          <w:tcPr>
            <w:tcW w:w="5987" w:type="dxa"/>
            <w:vAlign w:val="center"/>
          </w:tcPr>
          <w:p w14:paraId="62632BB6" w14:textId="77777777" w:rsidR="002747EF" w:rsidRPr="004A4E6F" w:rsidRDefault="002747EF" w:rsidP="006165C1">
            <w:pPr>
              <w:spacing w:before="120"/>
              <w:rPr>
                <w:rFonts w:ascii="IBM Plex Sans" w:hAnsi="IBM Plex Sans"/>
                <w:b/>
                <w:szCs w:val="22"/>
              </w:rPr>
            </w:pPr>
            <w:r w:rsidRPr="004A4E6F">
              <w:rPr>
                <w:rFonts w:ascii="IBM Plex Sans" w:hAnsi="IBM Plex Sans"/>
                <w:b/>
                <w:szCs w:val="22"/>
              </w:rPr>
              <w:t>Describe Services Needed (if any)</w:t>
            </w:r>
          </w:p>
        </w:tc>
      </w:tr>
      <w:tr w:rsidR="00146E0B" w:rsidRPr="004A4E6F" w14:paraId="35525E89" w14:textId="77777777" w:rsidTr="00924751">
        <w:trPr>
          <w:trHeight w:val="557"/>
        </w:trPr>
        <w:tc>
          <w:tcPr>
            <w:tcW w:w="3150" w:type="dxa"/>
            <w:vAlign w:val="center"/>
          </w:tcPr>
          <w:p w14:paraId="7C86E5CE" w14:textId="77777777" w:rsidR="002747EF" w:rsidRPr="004A4E6F" w:rsidRDefault="002747EF" w:rsidP="006165C1">
            <w:pPr>
              <w:pStyle w:val="NoSpacing"/>
              <w:rPr>
                <w:rFonts w:ascii="IBM Plex Sans" w:hAnsi="IBM Plex Sans" w:cs="Arial"/>
              </w:rPr>
            </w:pPr>
            <w:r w:rsidRPr="004A4E6F">
              <w:rPr>
                <w:rFonts w:ascii="IBM Plex Sans" w:hAnsi="IBM Plex Sans" w:cs="Arial"/>
              </w:rPr>
              <w:t xml:space="preserve">Test Planning and Design </w:t>
            </w:r>
          </w:p>
        </w:tc>
        <w:tc>
          <w:tcPr>
            <w:tcW w:w="5987" w:type="dxa"/>
            <w:vAlign w:val="center"/>
          </w:tcPr>
          <w:p w14:paraId="5E2B11AF" w14:textId="77777777" w:rsidR="002747EF" w:rsidRPr="004A4E6F" w:rsidRDefault="002747EF" w:rsidP="006165C1">
            <w:pPr>
              <w:rPr>
                <w:rFonts w:ascii="IBM Plex Sans" w:hAnsi="IBM Plex Sans" w:cs="Arial"/>
                <w:szCs w:val="22"/>
              </w:rPr>
            </w:pPr>
          </w:p>
        </w:tc>
      </w:tr>
      <w:tr w:rsidR="00146E0B" w:rsidRPr="004A4E6F" w14:paraId="604F3F2E" w14:textId="77777777" w:rsidTr="00924751">
        <w:trPr>
          <w:trHeight w:val="638"/>
        </w:trPr>
        <w:tc>
          <w:tcPr>
            <w:tcW w:w="3150" w:type="dxa"/>
            <w:vAlign w:val="center"/>
          </w:tcPr>
          <w:p w14:paraId="34018031" w14:textId="77777777" w:rsidR="002747EF" w:rsidRPr="004A4E6F" w:rsidRDefault="002747EF" w:rsidP="006165C1">
            <w:pPr>
              <w:pStyle w:val="NoSpacing"/>
              <w:rPr>
                <w:rFonts w:ascii="IBM Plex Sans" w:hAnsi="IBM Plex Sans" w:cs="Arial"/>
              </w:rPr>
            </w:pPr>
            <w:r w:rsidRPr="004A4E6F">
              <w:rPr>
                <w:rFonts w:ascii="IBM Plex Sans" w:hAnsi="IBM Plex Sans" w:cs="Arial"/>
              </w:rPr>
              <w:t>Test Development, Maintenance and/or Automation</w:t>
            </w:r>
          </w:p>
        </w:tc>
        <w:tc>
          <w:tcPr>
            <w:tcW w:w="5987" w:type="dxa"/>
            <w:vAlign w:val="center"/>
          </w:tcPr>
          <w:p w14:paraId="389FAA26" w14:textId="77777777" w:rsidR="002747EF" w:rsidRPr="004A4E6F" w:rsidRDefault="002747EF" w:rsidP="006165C1">
            <w:pPr>
              <w:rPr>
                <w:rFonts w:ascii="IBM Plex Sans" w:hAnsi="IBM Plex Sans" w:cs="Arial"/>
                <w:szCs w:val="22"/>
              </w:rPr>
            </w:pPr>
          </w:p>
        </w:tc>
      </w:tr>
      <w:tr w:rsidR="00146E0B" w:rsidRPr="004A4E6F" w14:paraId="6AD930B0" w14:textId="77777777" w:rsidTr="00924751">
        <w:trPr>
          <w:trHeight w:val="602"/>
        </w:trPr>
        <w:tc>
          <w:tcPr>
            <w:tcW w:w="3150" w:type="dxa"/>
            <w:vAlign w:val="center"/>
          </w:tcPr>
          <w:p w14:paraId="5B37BD92" w14:textId="77777777" w:rsidR="002747EF" w:rsidRPr="004A4E6F" w:rsidRDefault="002747EF" w:rsidP="006165C1">
            <w:pPr>
              <w:pStyle w:val="NoSpacing"/>
              <w:rPr>
                <w:rFonts w:ascii="IBM Plex Sans" w:hAnsi="IBM Plex Sans" w:cs="Arial"/>
              </w:rPr>
            </w:pPr>
            <w:r w:rsidRPr="004A4E6F">
              <w:rPr>
                <w:rFonts w:ascii="IBM Plex Sans" w:hAnsi="IBM Plex Sans" w:cs="Arial"/>
              </w:rPr>
              <w:t>Testing Coordination and/or Communications</w:t>
            </w:r>
          </w:p>
        </w:tc>
        <w:tc>
          <w:tcPr>
            <w:tcW w:w="5987" w:type="dxa"/>
            <w:vAlign w:val="center"/>
          </w:tcPr>
          <w:p w14:paraId="04707F88" w14:textId="77777777" w:rsidR="002747EF" w:rsidRPr="004A4E6F" w:rsidRDefault="002747EF" w:rsidP="006165C1">
            <w:pPr>
              <w:rPr>
                <w:rFonts w:ascii="IBM Plex Sans" w:hAnsi="IBM Plex Sans" w:cs="Arial"/>
                <w:szCs w:val="22"/>
              </w:rPr>
            </w:pPr>
          </w:p>
        </w:tc>
      </w:tr>
      <w:tr w:rsidR="00146E0B" w:rsidRPr="004A4E6F" w14:paraId="0ABBCF8D" w14:textId="77777777" w:rsidTr="00924751">
        <w:trPr>
          <w:trHeight w:val="548"/>
        </w:trPr>
        <w:tc>
          <w:tcPr>
            <w:tcW w:w="3150" w:type="dxa"/>
            <w:vAlign w:val="center"/>
          </w:tcPr>
          <w:p w14:paraId="292DB731" w14:textId="77777777" w:rsidR="002747EF" w:rsidRPr="004A4E6F" w:rsidRDefault="002747EF" w:rsidP="006165C1">
            <w:pPr>
              <w:pStyle w:val="NoSpacing"/>
              <w:rPr>
                <w:rFonts w:ascii="IBM Plex Sans" w:hAnsi="IBM Plex Sans" w:cs="Arial"/>
              </w:rPr>
            </w:pPr>
            <w:r w:rsidRPr="004A4E6F">
              <w:rPr>
                <w:rFonts w:ascii="IBM Plex Sans" w:hAnsi="IBM Plex Sans" w:cs="Arial"/>
              </w:rPr>
              <w:t>Defect Management</w:t>
            </w:r>
          </w:p>
        </w:tc>
        <w:tc>
          <w:tcPr>
            <w:tcW w:w="5987" w:type="dxa"/>
            <w:vAlign w:val="center"/>
          </w:tcPr>
          <w:p w14:paraId="59D991D0" w14:textId="77777777" w:rsidR="002747EF" w:rsidRPr="004A4E6F" w:rsidRDefault="002747EF" w:rsidP="006165C1">
            <w:pPr>
              <w:rPr>
                <w:rFonts w:ascii="IBM Plex Sans" w:hAnsi="IBM Plex Sans" w:cs="Arial"/>
                <w:szCs w:val="22"/>
              </w:rPr>
            </w:pPr>
          </w:p>
        </w:tc>
      </w:tr>
      <w:tr w:rsidR="00146E0B" w:rsidRPr="004A4E6F" w14:paraId="11130E7E" w14:textId="77777777" w:rsidTr="00924751">
        <w:trPr>
          <w:trHeight w:val="602"/>
        </w:trPr>
        <w:tc>
          <w:tcPr>
            <w:tcW w:w="3150" w:type="dxa"/>
            <w:vAlign w:val="center"/>
          </w:tcPr>
          <w:p w14:paraId="621618C8" w14:textId="77777777" w:rsidR="002747EF" w:rsidRPr="004A4E6F" w:rsidRDefault="002747EF" w:rsidP="006165C1">
            <w:pPr>
              <w:pStyle w:val="NoSpacing"/>
              <w:rPr>
                <w:rFonts w:ascii="IBM Plex Sans" w:hAnsi="IBM Plex Sans" w:cs="Arial"/>
              </w:rPr>
            </w:pPr>
            <w:r w:rsidRPr="004A4E6F">
              <w:rPr>
                <w:rFonts w:ascii="IBM Plex Sans" w:hAnsi="IBM Plex Sans" w:cs="Arial"/>
              </w:rPr>
              <w:t>Testing Status Reporting</w:t>
            </w:r>
          </w:p>
        </w:tc>
        <w:tc>
          <w:tcPr>
            <w:tcW w:w="5987" w:type="dxa"/>
            <w:vAlign w:val="center"/>
          </w:tcPr>
          <w:p w14:paraId="04C19238" w14:textId="77777777" w:rsidR="002747EF" w:rsidRPr="004A4E6F" w:rsidRDefault="002747EF" w:rsidP="006165C1">
            <w:pPr>
              <w:rPr>
                <w:rFonts w:ascii="IBM Plex Sans" w:hAnsi="IBM Plex Sans" w:cs="Arial"/>
                <w:szCs w:val="22"/>
              </w:rPr>
            </w:pPr>
          </w:p>
        </w:tc>
      </w:tr>
      <w:tr w:rsidR="002747EF" w:rsidRPr="004A4E6F" w14:paraId="03262064" w14:textId="77777777" w:rsidTr="00924751">
        <w:trPr>
          <w:trHeight w:val="548"/>
        </w:trPr>
        <w:tc>
          <w:tcPr>
            <w:tcW w:w="3150" w:type="dxa"/>
            <w:vAlign w:val="center"/>
          </w:tcPr>
          <w:p w14:paraId="231FA854" w14:textId="77777777" w:rsidR="002747EF" w:rsidRPr="004A4E6F" w:rsidRDefault="002747EF" w:rsidP="006165C1">
            <w:pPr>
              <w:pStyle w:val="NoSpacing"/>
              <w:rPr>
                <w:rFonts w:ascii="IBM Plex Sans" w:hAnsi="IBM Plex Sans" w:cs="Arial"/>
              </w:rPr>
            </w:pPr>
            <w:r w:rsidRPr="004A4E6F">
              <w:rPr>
                <w:rFonts w:ascii="IBM Plex Sans" w:hAnsi="IBM Plex Sans" w:cs="Arial"/>
              </w:rPr>
              <w:t>Test Execution</w:t>
            </w:r>
          </w:p>
        </w:tc>
        <w:tc>
          <w:tcPr>
            <w:tcW w:w="5987" w:type="dxa"/>
            <w:vAlign w:val="center"/>
          </w:tcPr>
          <w:p w14:paraId="10896CF8" w14:textId="77777777" w:rsidR="002747EF" w:rsidRPr="004A4E6F" w:rsidRDefault="002747EF" w:rsidP="006165C1">
            <w:pPr>
              <w:rPr>
                <w:rFonts w:ascii="IBM Plex Sans" w:hAnsi="IBM Plex Sans" w:cs="Arial"/>
                <w:szCs w:val="22"/>
              </w:rPr>
            </w:pPr>
          </w:p>
        </w:tc>
      </w:tr>
    </w:tbl>
    <w:p w14:paraId="1097F3C6"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lastRenderedPageBreak/>
        <w:t>Identify external business partners/vendors involved in testing:</w:t>
      </w:r>
    </w:p>
    <w:p w14:paraId="306F9E17" w14:textId="77777777" w:rsidR="002747EF" w:rsidRPr="004A4E6F" w:rsidRDefault="002747EF" w:rsidP="006165C1">
      <w:pPr>
        <w:ind w:firstLine="360"/>
        <w:rPr>
          <w:rFonts w:ascii="IBM Plex Sans" w:hAnsi="IBM Plex Sans" w:cs="Arial"/>
          <w:szCs w:val="22"/>
        </w:rPr>
      </w:pPr>
      <w:r w:rsidRPr="004A4E6F">
        <w:rPr>
          <w:rFonts w:ascii="IBM Plex Sans" w:hAnsi="IBM Plex Sans" w:cs="Arial"/>
          <w:szCs w:val="22"/>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Cs w:val="22"/>
        </w:rPr>
        <w:instrText xml:space="preserve"> FORMTEXT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szCs w:val="22"/>
        </w:rPr>
        <w:fldChar w:fldCharType="end"/>
      </w:r>
    </w:p>
    <w:p w14:paraId="4510A3CF"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Do the tests already exist?  If not, what needs to be created?</w:t>
      </w:r>
    </w:p>
    <w:p w14:paraId="2A6912AB" w14:textId="76675765" w:rsidR="002747EF" w:rsidRPr="004A4E6F" w:rsidRDefault="002747EF" w:rsidP="006165C1">
      <w:pPr>
        <w:ind w:firstLine="360"/>
        <w:rPr>
          <w:rFonts w:ascii="IBM Plex Sans" w:hAnsi="IBM Plex Sans"/>
        </w:rPr>
      </w:pPr>
      <w:r w:rsidRPr="004A4E6F">
        <w:rPr>
          <w:rFonts w:ascii="IBM Plex Sans" w:hAnsi="IBM Plex Sans"/>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rPr>
        <w:fldChar w:fldCharType="end"/>
      </w:r>
    </w:p>
    <w:p w14:paraId="1BFDF520"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Identify any testing constraints (sensitive data, timing, resources, etc.):</w:t>
      </w:r>
    </w:p>
    <w:p w14:paraId="78B19FA4" w14:textId="77777777" w:rsidR="002747EF" w:rsidRPr="004A4E6F" w:rsidRDefault="002747EF" w:rsidP="006165C1">
      <w:pPr>
        <w:ind w:left="360"/>
        <w:rPr>
          <w:rFonts w:ascii="IBM Plex Sans" w:hAnsi="IBM Plex Sans" w:cs="Arial"/>
          <w:szCs w:val="22"/>
        </w:rPr>
      </w:pPr>
      <w:r w:rsidRPr="004A4E6F">
        <w:rPr>
          <w:rFonts w:ascii="IBM Plex Sans" w:hAnsi="IBM Plex Sans" w:cs="Arial"/>
          <w:szCs w:val="22"/>
        </w:rPr>
        <w:fldChar w:fldCharType="begin">
          <w:ffData>
            <w:name w:val=""/>
            <w:enabled/>
            <w:calcOnExit w:val="0"/>
            <w:helpText w:type="text" w:val="The Passage Description Field records a short sentence or two introducing the passage in question."/>
            <w:textInput>
              <w:maxLength w:val="300"/>
            </w:textInput>
          </w:ffData>
        </w:fldChar>
      </w:r>
      <w:r w:rsidRPr="004A4E6F">
        <w:rPr>
          <w:rFonts w:ascii="IBM Plex Sans" w:hAnsi="IBM Plex Sans" w:cs="Arial"/>
          <w:szCs w:val="22"/>
        </w:rPr>
        <w:instrText xml:space="preserve"> FORMTEXT </w:instrText>
      </w:r>
      <w:r w:rsidRPr="004A4E6F">
        <w:rPr>
          <w:rFonts w:ascii="IBM Plex Sans" w:hAnsi="IBM Plex Sans" w:cs="Arial"/>
          <w:szCs w:val="22"/>
        </w:rPr>
      </w:r>
      <w:r w:rsidRPr="004A4E6F">
        <w:rPr>
          <w:rFonts w:ascii="IBM Plex Sans" w:hAnsi="IBM Plex Sans" w:cs="Arial"/>
          <w:szCs w:val="22"/>
        </w:rPr>
        <w:fldChar w:fldCharType="separate"/>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noProof/>
          <w:szCs w:val="22"/>
        </w:rPr>
        <w:t> </w:t>
      </w:r>
      <w:r w:rsidRPr="004A4E6F">
        <w:rPr>
          <w:rFonts w:ascii="IBM Plex Sans" w:hAnsi="IBM Plex Sans" w:cs="Arial"/>
          <w:szCs w:val="22"/>
        </w:rPr>
        <w:fldChar w:fldCharType="end"/>
      </w:r>
    </w:p>
    <w:p w14:paraId="13F77756"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Will test user accounts be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520"/>
        <w:gridCol w:w="5040"/>
        <w:gridCol w:w="1336"/>
      </w:tblGrid>
      <w:tr w:rsidR="00146E0B" w:rsidRPr="004A4E6F" w14:paraId="77355912" w14:textId="77777777" w:rsidTr="00924751">
        <w:tc>
          <w:tcPr>
            <w:tcW w:w="630" w:type="dxa"/>
            <w:shd w:val="clear" w:color="auto" w:fill="FFFFFF"/>
            <w:vAlign w:val="center"/>
          </w:tcPr>
          <w:p w14:paraId="17A9D159" w14:textId="77777777" w:rsidR="002747EF" w:rsidRPr="004A4E6F" w:rsidRDefault="002747EF" w:rsidP="006165C1">
            <w:pPr>
              <w:pStyle w:val="NoSpacing"/>
              <w:rPr>
                <w:rFonts w:ascii="IBM Plex Sans" w:hAnsi="IBM Plex Sans"/>
                <w:b/>
              </w:rPr>
            </w:pPr>
            <w:r w:rsidRPr="004A4E6F">
              <w:rPr>
                <w:rFonts w:ascii="IBM Plex Sans" w:hAnsi="IBM Plex Sans"/>
                <w:b/>
              </w:rPr>
              <w:t>Qty</w:t>
            </w:r>
          </w:p>
        </w:tc>
        <w:tc>
          <w:tcPr>
            <w:tcW w:w="2520" w:type="dxa"/>
            <w:shd w:val="clear" w:color="auto" w:fill="FFFFFF"/>
            <w:vAlign w:val="center"/>
          </w:tcPr>
          <w:p w14:paraId="68D0F229" w14:textId="77777777" w:rsidR="002747EF" w:rsidRPr="004A4E6F" w:rsidRDefault="002747EF" w:rsidP="006165C1">
            <w:pPr>
              <w:pStyle w:val="NoSpacing"/>
              <w:rPr>
                <w:rFonts w:ascii="IBM Plex Sans" w:hAnsi="IBM Plex Sans"/>
                <w:b/>
              </w:rPr>
            </w:pPr>
            <w:r w:rsidRPr="004A4E6F">
              <w:rPr>
                <w:rFonts w:ascii="IBM Plex Sans" w:hAnsi="IBM Plex Sans"/>
                <w:b/>
              </w:rPr>
              <w:t>Security Roles</w:t>
            </w:r>
          </w:p>
        </w:tc>
        <w:tc>
          <w:tcPr>
            <w:tcW w:w="5040" w:type="dxa"/>
            <w:shd w:val="clear" w:color="auto" w:fill="FFFFFF"/>
            <w:vAlign w:val="center"/>
          </w:tcPr>
          <w:p w14:paraId="32E6FCE4" w14:textId="32990E69" w:rsidR="002747EF" w:rsidRPr="004A4E6F" w:rsidRDefault="002747EF" w:rsidP="006165C1">
            <w:pPr>
              <w:pStyle w:val="NoSpacing"/>
              <w:rPr>
                <w:rFonts w:ascii="IBM Plex Sans" w:hAnsi="IBM Plex Sans"/>
                <w:b/>
              </w:rPr>
            </w:pPr>
            <w:r w:rsidRPr="004A4E6F">
              <w:rPr>
                <w:rFonts w:ascii="IBM Plex Sans" w:hAnsi="IBM Plex Sans"/>
                <w:b/>
              </w:rPr>
              <w:t>Shib, Directory or other requirements</w:t>
            </w:r>
          </w:p>
        </w:tc>
        <w:tc>
          <w:tcPr>
            <w:tcW w:w="1336" w:type="dxa"/>
            <w:shd w:val="clear" w:color="auto" w:fill="FFFFFF"/>
            <w:vAlign w:val="center"/>
          </w:tcPr>
          <w:p w14:paraId="6280832E" w14:textId="77777777" w:rsidR="002747EF" w:rsidRPr="004A4E6F" w:rsidRDefault="002747EF" w:rsidP="006165C1">
            <w:pPr>
              <w:pStyle w:val="NoSpacing"/>
              <w:rPr>
                <w:rFonts w:ascii="IBM Plex Sans" w:hAnsi="IBM Plex Sans"/>
                <w:b/>
              </w:rPr>
            </w:pPr>
            <w:r w:rsidRPr="004A4E6F">
              <w:rPr>
                <w:rFonts w:ascii="IBM Plex Sans" w:hAnsi="IBM Plex Sans"/>
                <w:b/>
              </w:rPr>
              <w:t>Reset Password?</w:t>
            </w:r>
          </w:p>
        </w:tc>
      </w:tr>
      <w:tr w:rsidR="00146E0B" w:rsidRPr="004A4E6F" w14:paraId="25784D59" w14:textId="77777777" w:rsidTr="00924751">
        <w:tc>
          <w:tcPr>
            <w:tcW w:w="630" w:type="dxa"/>
          </w:tcPr>
          <w:p w14:paraId="54A6EDD1" w14:textId="77777777" w:rsidR="002747EF" w:rsidRPr="004A4E6F" w:rsidRDefault="002747EF" w:rsidP="006165C1">
            <w:pPr>
              <w:pStyle w:val="NoSpacing"/>
              <w:spacing w:before="120"/>
              <w:rPr>
                <w:rFonts w:ascii="IBM Plex Sans" w:hAnsi="IBM Plex Sans" w:cs="Arial"/>
              </w:rPr>
            </w:pPr>
          </w:p>
        </w:tc>
        <w:tc>
          <w:tcPr>
            <w:tcW w:w="2520" w:type="dxa"/>
          </w:tcPr>
          <w:p w14:paraId="22FE4285" w14:textId="77777777" w:rsidR="002747EF" w:rsidRPr="004A4E6F" w:rsidRDefault="002747EF" w:rsidP="006165C1">
            <w:pPr>
              <w:pStyle w:val="NoSpacing"/>
              <w:spacing w:before="120"/>
              <w:rPr>
                <w:rFonts w:ascii="IBM Plex Sans" w:hAnsi="IBM Plex Sans" w:cs="Arial"/>
              </w:rPr>
            </w:pPr>
          </w:p>
        </w:tc>
        <w:tc>
          <w:tcPr>
            <w:tcW w:w="5040" w:type="dxa"/>
          </w:tcPr>
          <w:p w14:paraId="0F4AA8C2" w14:textId="77777777" w:rsidR="002747EF" w:rsidRPr="004A4E6F" w:rsidRDefault="002747EF" w:rsidP="006165C1">
            <w:pPr>
              <w:pStyle w:val="NoSpacing"/>
              <w:spacing w:before="120"/>
              <w:rPr>
                <w:rFonts w:ascii="IBM Plex Sans" w:hAnsi="IBM Plex Sans" w:cs="Arial"/>
              </w:rPr>
            </w:pPr>
          </w:p>
        </w:tc>
        <w:tc>
          <w:tcPr>
            <w:tcW w:w="1336" w:type="dxa"/>
          </w:tcPr>
          <w:p w14:paraId="3E38D60C" w14:textId="77777777" w:rsidR="002747EF" w:rsidRPr="004A4E6F" w:rsidRDefault="002747EF" w:rsidP="006165C1">
            <w:pPr>
              <w:pStyle w:val="NoSpacing"/>
              <w:spacing w:before="120"/>
              <w:rPr>
                <w:rFonts w:ascii="IBM Plex Sans" w:hAnsi="IBM Plex Sans" w:cs="Arial"/>
              </w:rPr>
            </w:pPr>
          </w:p>
        </w:tc>
      </w:tr>
      <w:tr w:rsidR="00146E0B" w:rsidRPr="004A4E6F" w14:paraId="433A8CC2" w14:textId="77777777" w:rsidTr="00924751">
        <w:tc>
          <w:tcPr>
            <w:tcW w:w="630" w:type="dxa"/>
          </w:tcPr>
          <w:p w14:paraId="133C11A6" w14:textId="77777777" w:rsidR="002747EF" w:rsidRPr="004A4E6F" w:rsidRDefault="002747EF" w:rsidP="006165C1">
            <w:pPr>
              <w:pStyle w:val="NoSpacing"/>
              <w:spacing w:before="120"/>
              <w:rPr>
                <w:rFonts w:ascii="IBM Plex Sans" w:hAnsi="IBM Plex Sans" w:cs="Arial"/>
              </w:rPr>
            </w:pPr>
          </w:p>
        </w:tc>
        <w:tc>
          <w:tcPr>
            <w:tcW w:w="2520" w:type="dxa"/>
          </w:tcPr>
          <w:p w14:paraId="027DB745" w14:textId="77777777" w:rsidR="002747EF" w:rsidRPr="004A4E6F" w:rsidRDefault="002747EF" w:rsidP="006165C1">
            <w:pPr>
              <w:pStyle w:val="NoSpacing"/>
              <w:spacing w:before="120"/>
              <w:rPr>
                <w:rFonts w:ascii="IBM Plex Sans" w:hAnsi="IBM Plex Sans" w:cs="Arial"/>
              </w:rPr>
            </w:pPr>
          </w:p>
        </w:tc>
        <w:tc>
          <w:tcPr>
            <w:tcW w:w="5040" w:type="dxa"/>
          </w:tcPr>
          <w:p w14:paraId="2BEC7AC1" w14:textId="77777777" w:rsidR="002747EF" w:rsidRPr="004A4E6F" w:rsidRDefault="002747EF" w:rsidP="006165C1">
            <w:pPr>
              <w:pStyle w:val="NoSpacing"/>
              <w:spacing w:before="120"/>
              <w:rPr>
                <w:rFonts w:ascii="IBM Plex Sans" w:hAnsi="IBM Plex Sans" w:cs="Arial"/>
              </w:rPr>
            </w:pPr>
          </w:p>
        </w:tc>
        <w:tc>
          <w:tcPr>
            <w:tcW w:w="1336" w:type="dxa"/>
          </w:tcPr>
          <w:p w14:paraId="2A2E09CB" w14:textId="77777777" w:rsidR="002747EF" w:rsidRPr="004A4E6F" w:rsidRDefault="002747EF" w:rsidP="006165C1">
            <w:pPr>
              <w:pStyle w:val="NoSpacing"/>
              <w:spacing w:before="120"/>
              <w:rPr>
                <w:rFonts w:ascii="IBM Plex Sans" w:hAnsi="IBM Plex Sans" w:cs="Arial"/>
              </w:rPr>
            </w:pPr>
          </w:p>
        </w:tc>
      </w:tr>
      <w:tr w:rsidR="002747EF" w:rsidRPr="004A4E6F" w14:paraId="13DDFE29" w14:textId="77777777" w:rsidTr="00924751">
        <w:tc>
          <w:tcPr>
            <w:tcW w:w="630" w:type="dxa"/>
          </w:tcPr>
          <w:p w14:paraId="3836CA6A" w14:textId="77777777" w:rsidR="002747EF" w:rsidRPr="004A4E6F" w:rsidRDefault="002747EF" w:rsidP="006165C1">
            <w:pPr>
              <w:pStyle w:val="NoSpacing"/>
              <w:spacing w:before="120"/>
              <w:rPr>
                <w:rFonts w:ascii="IBM Plex Sans" w:hAnsi="IBM Plex Sans" w:cs="Arial"/>
              </w:rPr>
            </w:pPr>
          </w:p>
        </w:tc>
        <w:tc>
          <w:tcPr>
            <w:tcW w:w="2520" w:type="dxa"/>
          </w:tcPr>
          <w:p w14:paraId="2900197A" w14:textId="77777777" w:rsidR="002747EF" w:rsidRPr="004A4E6F" w:rsidRDefault="002747EF" w:rsidP="006165C1">
            <w:pPr>
              <w:pStyle w:val="NoSpacing"/>
              <w:spacing w:before="120"/>
              <w:rPr>
                <w:rFonts w:ascii="IBM Plex Sans" w:hAnsi="IBM Plex Sans" w:cs="Arial"/>
              </w:rPr>
            </w:pPr>
          </w:p>
        </w:tc>
        <w:tc>
          <w:tcPr>
            <w:tcW w:w="5040" w:type="dxa"/>
          </w:tcPr>
          <w:p w14:paraId="03DE366A" w14:textId="77777777" w:rsidR="002747EF" w:rsidRPr="004A4E6F" w:rsidRDefault="002747EF" w:rsidP="006165C1">
            <w:pPr>
              <w:pStyle w:val="NoSpacing"/>
              <w:spacing w:before="120"/>
              <w:rPr>
                <w:rFonts w:ascii="IBM Plex Sans" w:hAnsi="IBM Plex Sans" w:cs="Arial"/>
              </w:rPr>
            </w:pPr>
          </w:p>
        </w:tc>
        <w:tc>
          <w:tcPr>
            <w:tcW w:w="1336" w:type="dxa"/>
          </w:tcPr>
          <w:p w14:paraId="7EDA32DB" w14:textId="77777777" w:rsidR="002747EF" w:rsidRPr="004A4E6F" w:rsidRDefault="002747EF" w:rsidP="006165C1">
            <w:pPr>
              <w:pStyle w:val="NoSpacing"/>
              <w:spacing w:before="120"/>
              <w:rPr>
                <w:rFonts w:ascii="IBM Plex Sans" w:hAnsi="IBM Plex Sans" w:cs="Arial"/>
              </w:rPr>
            </w:pPr>
          </w:p>
        </w:tc>
      </w:tr>
    </w:tbl>
    <w:p w14:paraId="466C3573" w14:textId="77777777" w:rsidR="002747EF" w:rsidRPr="004A4E6F" w:rsidRDefault="002747EF" w:rsidP="006165C1">
      <w:pPr>
        <w:pStyle w:val="NoSpacing"/>
        <w:rPr>
          <w:rFonts w:ascii="IBM Plex Sans" w:hAnsi="IBM Plex Sans"/>
        </w:rPr>
      </w:pPr>
    </w:p>
    <w:p w14:paraId="404B4C5A" w14:textId="77777777" w:rsidR="002747EF" w:rsidRPr="004A4E6F" w:rsidRDefault="002747EF" w:rsidP="006165C1">
      <w:pPr>
        <w:pStyle w:val="Heading1"/>
        <w:rPr>
          <w:rFonts w:ascii="IBM Plex Sans" w:hAnsi="IBM Plex Sans"/>
          <w:sz w:val="22"/>
          <w:szCs w:val="22"/>
        </w:rPr>
      </w:pPr>
      <w:r w:rsidRPr="004A4E6F">
        <w:rPr>
          <w:rFonts w:ascii="IBM Plex Sans" w:hAnsi="IBM Plex Sans"/>
          <w:sz w:val="22"/>
          <w:szCs w:val="22"/>
        </w:rPr>
        <w:t>Anticipated Testing Activities, Participants, and Timeline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870"/>
        <w:gridCol w:w="2700"/>
        <w:gridCol w:w="1890"/>
      </w:tblGrid>
      <w:tr w:rsidR="00146E0B" w:rsidRPr="004A4E6F" w14:paraId="51757FE7" w14:textId="77777777" w:rsidTr="00924751">
        <w:trPr>
          <w:trHeight w:val="548"/>
        </w:trPr>
        <w:tc>
          <w:tcPr>
            <w:tcW w:w="1080" w:type="dxa"/>
            <w:shd w:val="clear" w:color="auto" w:fill="FFFFFF"/>
            <w:vAlign w:val="center"/>
          </w:tcPr>
          <w:p w14:paraId="23BCEECA" w14:textId="77777777" w:rsidR="002747EF" w:rsidRPr="004A4E6F" w:rsidRDefault="002747EF" w:rsidP="006165C1">
            <w:pPr>
              <w:pStyle w:val="NoSpacing"/>
              <w:rPr>
                <w:rFonts w:ascii="IBM Plex Sans" w:hAnsi="IBM Plex Sans"/>
                <w:b/>
              </w:rPr>
            </w:pPr>
            <w:r w:rsidRPr="004A4E6F">
              <w:rPr>
                <w:rFonts w:ascii="IBM Plex Sans" w:hAnsi="IBM Plex Sans"/>
                <w:b/>
              </w:rPr>
              <w:t>Test</w:t>
            </w:r>
          </w:p>
          <w:p w14:paraId="222189E9" w14:textId="77777777" w:rsidR="002747EF" w:rsidRPr="004A4E6F" w:rsidRDefault="002747EF" w:rsidP="006165C1">
            <w:pPr>
              <w:pStyle w:val="NoSpacing"/>
              <w:rPr>
                <w:rFonts w:ascii="IBM Plex Sans" w:hAnsi="IBM Plex Sans"/>
                <w:b/>
              </w:rPr>
            </w:pPr>
            <w:r w:rsidRPr="004A4E6F">
              <w:rPr>
                <w:rFonts w:ascii="IBM Plex Sans" w:hAnsi="IBM Plex Sans"/>
                <w:b/>
              </w:rPr>
              <w:t>Instance</w:t>
            </w:r>
          </w:p>
        </w:tc>
        <w:tc>
          <w:tcPr>
            <w:tcW w:w="3870" w:type="dxa"/>
            <w:shd w:val="clear" w:color="auto" w:fill="FFFFFF"/>
            <w:vAlign w:val="center"/>
          </w:tcPr>
          <w:p w14:paraId="7BB470E7" w14:textId="77777777" w:rsidR="002747EF" w:rsidRPr="004A4E6F" w:rsidRDefault="002747EF" w:rsidP="006165C1">
            <w:pPr>
              <w:pStyle w:val="NoSpacing"/>
              <w:rPr>
                <w:rFonts w:ascii="IBM Plex Sans" w:hAnsi="IBM Plex Sans"/>
                <w:b/>
              </w:rPr>
            </w:pPr>
          </w:p>
          <w:p w14:paraId="545C5623" w14:textId="77777777" w:rsidR="002747EF" w:rsidRPr="004A4E6F" w:rsidRDefault="002747EF" w:rsidP="006165C1">
            <w:pPr>
              <w:pStyle w:val="NoSpacing"/>
              <w:rPr>
                <w:rFonts w:ascii="IBM Plex Sans" w:hAnsi="IBM Plex Sans"/>
                <w:b/>
              </w:rPr>
            </w:pPr>
            <w:r w:rsidRPr="004A4E6F">
              <w:rPr>
                <w:rFonts w:ascii="IBM Plex Sans" w:hAnsi="IBM Plex Sans"/>
                <w:b/>
              </w:rPr>
              <w:t>Types of Testing</w:t>
            </w:r>
          </w:p>
        </w:tc>
        <w:tc>
          <w:tcPr>
            <w:tcW w:w="2700" w:type="dxa"/>
            <w:shd w:val="clear" w:color="auto" w:fill="FFFFFF"/>
            <w:vAlign w:val="center"/>
          </w:tcPr>
          <w:p w14:paraId="75615F18" w14:textId="77777777" w:rsidR="002747EF" w:rsidRPr="004A4E6F" w:rsidRDefault="002747EF" w:rsidP="006165C1">
            <w:pPr>
              <w:pStyle w:val="NoSpacing"/>
              <w:rPr>
                <w:rFonts w:ascii="IBM Plex Sans" w:hAnsi="IBM Plex Sans"/>
                <w:b/>
              </w:rPr>
            </w:pPr>
            <w:r w:rsidRPr="004A4E6F">
              <w:rPr>
                <w:rFonts w:ascii="IBM Plex Sans" w:hAnsi="IBM Plex Sans"/>
                <w:b/>
              </w:rPr>
              <w:t>Tester(s)/Results Validators</w:t>
            </w:r>
          </w:p>
        </w:tc>
        <w:tc>
          <w:tcPr>
            <w:tcW w:w="1890" w:type="dxa"/>
            <w:shd w:val="clear" w:color="auto" w:fill="FFFFFF"/>
            <w:vAlign w:val="center"/>
          </w:tcPr>
          <w:p w14:paraId="338A0884" w14:textId="77777777" w:rsidR="002747EF" w:rsidRPr="004A4E6F" w:rsidRDefault="002747EF" w:rsidP="006165C1">
            <w:pPr>
              <w:pStyle w:val="NoSpacing"/>
              <w:rPr>
                <w:rFonts w:ascii="IBM Plex Sans" w:hAnsi="IBM Plex Sans"/>
                <w:b/>
              </w:rPr>
            </w:pPr>
            <w:r w:rsidRPr="004A4E6F">
              <w:rPr>
                <w:rFonts w:ascii="IBM Plex Sans" w:hAnsi="IBM Plex Sans"/>
                <w:b/>
              </w:rPr>
              <w:t>Timeframe</w:t>
            </w:r>
          </w:p>
        </w:tc>
      </w:tr>
      <w:tr w:rsidR="00146E0B" w:rsidRPr="004A4E6F" w14:paraId="040658AF" w14:textId="77777777" w:rsidTr="00924751">
        <w:trPr>
          <w:trHeight w:val="638"/>
        </w:trPr>
        <w:tc>
          <w:tcPr>
            <w:tcW w:w="1080" w:type="dxa"/>
            <w:vAlign w:val="center"/>
          </w:tcPr>
          <w:p w14:paraId="23B8937E" w14:textId="77777777" w:rsidR="002747EF" w:rsidRPr="004A4E6F" w:rsidRDefault="002747EF" w:rsidP="006165C1">
            <w:pPr>
              <w:pStyle w:val="NoSpacing"/>
              <w:rPr>
                <w:rFonts w:ascii="IBM Plex Sans" w:hAnsi="IBM Plex Sans" w:cs="Arial"/>
                <w:b/>
                <w:i/>
                <w:highlight w:val="lightGray"/>
              </w:rPr>
            </w:pPr>
            <w:r w:rsidRPr="004A4E6F">
              <w:rPr>
                <w:rFonts w:ascii="IBM Plex Sans" w:hAnsi="IBM Plex Sans" w:cs="Arial"/>
                <w:b/>
                <w:i/>
                <w:highlight w:val="lightGray"/>
              </w:rPr>
              <w:t>Example</w:t>
            </w:r>
          </w:p>
          <w:p w14:paraId="7AFF02B1" w14:textId="77777777" w:rsidR="002747EF" w:rsidRPr="004A4E6F" w:rsidRDefault="002747EF" w:rsidP="006165C1">
            <w:pPr>
              <w:pStyle w:val="NoSpacing"/>
              <w:rPr>
                <w:rFonts w:ascii="IBM Plex Sans" w:hAnsi="IBM Plex Sans" w:cs="Arial"/>
                <w:b/>
                <w:i/>
                <w:highlight w:val="lightGray"/>
              </w:rPr>
            </w:pPr>
            <w:r w:rsidRPr="004A4E6F">
              <w:rPr>
                <w:rFonts w:ascii="IBM Plex Sans" w:hAnsi="IBM Plex Sans" w:cs="Arial"/>
                <w:b/>
                <w:i/>
                <w:highlight w:val="lightGray"/>
              </w:rPr>
              <w:t>QAT</w:t>
            </w:r>
          </w:p>
        </w:tc>
        <w:tc>
          <w:tcPr>
            <w:tcW w:w="3870" w:type="dxa"/>
            <w:vAlign w:val="center"/>
          </w:tcPr>
          <w:p w14:paraId="241729CD" w14:textId="77777777" w:rsidR="002747EF" w:rsidRPr="004A4E6F" w:rsidRDefault="002747EF" w:rsidP="006165C1">
            <w:pPr>
              <w:pStyle w:val="NoSpacing"/>
              <w:rPr>
                <w:rFonts w:ascii="IBM Plex Sans" w:hAnsi="IBM Plex Sans" w:cs="Calibri"/>
                <w:i/>
                <w:highlight w:val="lightGray"/>
              </w:rPr>
            </w:pPr>
            <w:r w:rsidRPr="004A4E6F">
              <w:rPr>
                <w:rFonts w:ascii="IBM Plex Sans" w:hAnsi="IBM Plex Sans" w:cs="Calibri"/>
                <w:i/>
                <w:highlight w:val="lightGray"/>
              </w:rPr>
              <w:t>User Acceptance, Integration</w:t>
            </w:r>
          </w:p>
        </w:tc>
        <w:tc>
          <w:tcPr>
            <w:tcW w:w="2700" w:type="dxa"/>
            <w:vAlign w:val="center"/>
          </w:tcPr>
          <w:p w14:paraId="27AB6DB9" w14:textId="77777777" w:rsidR="002747EF" w:rsidRPr="004A4E6F" w:rsidRDefault="002747EF" w:rsidP="006165C1">
            <w:pPr>
              <w:pStyle w:val="NoSpacing"/>
              <w:rPr>
                <w:rFonts w:ascii="IBM Plex Sans" w:hAnsi="IBM Plex Sans" w:cs="Calibri"/>
                <w:i/>
                <w:highlight w:val="lightGray"/>
              </w:rPr>
            </w:pPr>
            <w:r w:rsidRPr="004A4E6F">
              <w:rPr>
                <w:rFonts w:ascii="IBM Plex Sans" w:hAnsi="IBM Plex Sans" w:cs="Calibri"/>
                <w:i/>
                <w:highlight w:val="lightGray"/>
              </w:rPr>
              <w:t>Name1, Name2, Name3</w:t>
            </w:r>
          </w:p>
        </w:tc>
        <w:tc>
          <w:tcPr>
            <w:tcW w:w="1890" w:type="dxa"/>
            <w:vAlign w:val="center"/>
          </w:tcPr>
          <w:p w14:paraId="769D1A49" w14:textId="77777777" w:rsidR="002747EF" w:rsidRPr="004A4E6F" w:rsidRDefault="002747EF" w:rsidP="006165C1">
            <w:pPr>
              <w:pStyle w:val="NoSpacing"/>
              <w:rPr>
                <w:rFonts w:ascii="IBM Plex Sans" w:hAnsi="IBM Plex Sans" w:cs="Calibri"/>
                <w:i/>
                <w:highlight w:val="lightGray"/>
              </w:rPr>
            </w:pPr>
            <w:r w:rsidRPr="004A4E6F">
              <w:rPr>
                <w:rFonts w:ascii="IBM Plex Sans" w:hAnsi="IBM Plex Sans" w:cs="Calibri"/>
                <w:i/>
                <w:highlight w:val="lightGray"/>
              </w:rPr>
              <w:t>Aug 2012</w:t>
            </w:r>
          </w:p>
        </w:tc>
      </w:tr>
      <w:tr w:rsidR="00146E0B" w:rsidRPr="004A4E6F" w14:paraId="7F0F8079" w14:textId="77777777" w:rsidTr="00924751">
        <w:trPr>
          <w:trHeight w:val="638"/>
        </w:trPr>
        <w:tc>
          <w:tcPr>
            <w:tcW w:w="1080" w:type="dxa"/>
            <w:vAlign w:val="center"/>
          </w:tcPr>
          <w:p w14:paraId="0284F64A" w14:textId="77777777" w:rsidR="002747EF" w:rsidRPr="004A4E6F" w:rsidRDefault="002747EF" w:rsidP="006165C1">
            <w:pPr>
              <w:pStyle w:val="NoSpacing"/>
              <w:rPr>
                <w:rFonts w:ascii="IBM Plex Sans" w:hAnsi="IBM Plex Sans" w:cs="Arial"/>
                <w:b/>
              </w:rPr>
            </w:pPr>
            <w:r w:rsidRPr="004A4E6F">
              <w:rPr>
                <w:rFonts w:ascii="IBM Plex Sans" w:hAnsi="IBM Plex Sans" w:cs="Arial"/>
                <w:b/>
              </w:rPr>
              <w:t>DEV</w:t>
            </w:r>
          </w:p>
        </w:tc>
        <w:tc>
          <w:tcPr>
            <w:tcW w:w="3870" w:type="dxa"/>
            <w:vAlign w:val="center"/>
          </w:tcPr>
          <w:p w14:paraId="41E917A6" w14:textId="77777777" w:rsidR="002747EF" w:rsidRPr="004A4E6F" w:rsidRDefault="002747EF" w:rsidP="006165C1">
            <w:pPr>
              <w:pStyle w:val="NoSpacing"/>
              <w:rPr>
                <w:rFonts w:ascii="IBM Plex Sans" w:hAnsi="IBM Plex Sans" w:cs="Arial"/>
              </w:rPr>
            </w:pPr>
          </w:p>
        </w:tc>
        <w:tc>
          <w:tcPr>
            <w:tcW w:w="2700" w:type="dxa"/>
            <w:vAlign w:val="center"/>
          </w:tcPr>
          <w:p w14:paraId="263D1FF0" w14:textId="77777777" w:rsidR="002747EF" w:rsidRPr="004A4E6F" w:rsidRDefault="002747EF" w:rsidP="006165C1">
            <w:pPr>
              <w:pStyle w:val="NoSpacing"/>
              <w:rPr>
                <w:rFonts w:ascii="IBM Plex Sans" w:hAnsi="IBM Plex Sans" w:cs="Arial"/>
              </w:rPr>
            </w:pPr>
          </w:p>
        </w:tc>
        <w:tc>
          <w:tcPr>
            <w:tcW w:w="1890" w:type="dxa"/>
            <w:vAlign w:val="center"/>
          </w:tcPr>
          <w:p w14:paraId="11FF027F" w14:textId="77777777" w:rsidR="002747EF" w:rsidRPr="004A4E6F" w:rsidRDefault="002747EF" w:rsidP="006165C1">
            <w:pPr>
              <w:pStyle w:val="NoSpacing"/>
              <w:rPr>
                <w:rFonts w:ascii="IBM Plex Sans" w:hAnsi="IBM Plex Sans" w:cs="Arial"/>
              </w:rPr>
            </w:pPr>
          </w:p>
        </w:tc>
      </w:tr>
      <w:tr w:rsidR="00146E0B" w:rsidRPr="004A4E6F" w14:paraId="2BF958FE" w14:textId="77777777" w:rsidTr="00924751">
        <w:trPr>
          <w:trHeight w:val="638"/>
        </w:trPr>
        <w:tc>
          <w:tcPr>
            <w:tcW w:w="1080" w:type="dxa"/>
            <w:vAlign w:val="center"/>
          </w:tcPr>
          <w:p w14:paraId="10C0A6F5" w14:textId="77777777" w:rsidR="002747EF" w:rsidRPr="004A4E6F" w:rsidRDefault="002747EF" w:rsidP="006165C1">
            <w:pPr>
              <w:pStyle w:val="NoSpacing"/>
              <w:rPr>
                <w:rFonts w:ascii="IBM Plex Sans" w:hAnsi="IBM Plex Sans" w:cs="Arial"/>
                <w:b/>
              </w:rPr>
            </w:pPr>
            <w:r w:rsidRPr="004A4E6F">
              <w:rPr>
                <w:rFonts w:ascii="IBM Plex Sans" w:hAnsi="IBM Plex Sans" w:cs="Arial"/>
                <w:b/>
              </w:rPr>
              <w:t>TST</w:t>
            </w:r>
          </w:p>
        </w:tc>
        <w:tc>
          <w:tcPr>
            <w:tcW w:w="3870" w:type="dxa"/>
            <w:vAlign w:val="center"/>
          </w:tcPr>
          <w:p w14:paraId="49D1C85D" w14:textId="77777777" w:rsidR="002747EF" w:rsidRPr="004A4E6F" w:rsidRDefault="002747EF" w:rsidP="006165C1">
            <w:pPr>
              <w:pStyle w:val="NoSpacing"/>
              <w:rPr>
                <w:rFonts w:ascii="IBM Plex Sans" w:hAnsi="IBM Plex Sans" w:cs="Arial"/>
              </w:rPr>
            </w:pPr>
          </w:p>
        </w:tc>
        <w:tc>
          <w:tcPr>
            <w:tcW w:w="2700" w:type="dxa"/>
            <w:vAlign w:val="center"/>
          </w:tcPr>
          <w:p w14:paraId="10007CF1" w14:textId="77777777" w:rsidR="002747EF" w:rsidRPr="004A4E6F" w:rsidRDefault="002747EF" w:rsidP="006165C1">
            <w:pPr>
              <w:pStyle w:val="NoSpacing"/>
              <w:rPr>
                <w:rFonts w:ascii="IBM Plex Sans" w:hAnsi="IBM Plex Sans" w:cs="Arial"/>
              </w:rPr>
            </w:pPr>
          </w:p>
        </w:tc>
        <w:tc>
          <w:tcPr>
            <w:tcW w:w="1890" w:type="dxa"/>
            <w:vAlign w:val="center"/>
          </w:tcPr>
          <w:p w14:paraId="7DC5E544" w14:textId="77777777" w:rsidR="002747EF" w:rsidRPr="004A4E6F" w:rsidRDefault="002747EF" w:rsidP="006165C1">
            <w:pPr>
              <w:pStyle w:val="NoSpacing"/>
              <w:rPr>
                <w:rFonts w:ascii="IBM Plex Sans" w:hAnsi="IBM Plex Sans" w:cs="Arial"/>
              </w:rPr>
            </w:pPr>
          </w:p>
        </w:tc>
      </w:tr>
      <w:tr w:rsidR="00146E0B" w:rsidRPr="004A4E6F" w14:paraId="0348DEEC" w14:textId="77777777" w:rsidTr="00924751">
        <w:trPr>
          <w:trHeight w:val="620"/>
        </w:trPr>
        <w:tc>
          <w:tcPr>
            <w:tcW w:w="1080" w:type="dxa"/>
            <w:vAlign w:val="center"/>
          </w:tcPr>
          <w:p w14:paraId="17D7C258" w14:textId="77777777" w:rsidR="002747EF" w:rsidRPr="004A4E6F" w:rsidRDefault="002747EF" w:rsidP="006165C1">
            <w:pPr>
              <w:pStyle w:val="NoSpacing"/>
              <w:rPr>
                <w:rFonts w:ascii="IBM Plex Sans" w:hAnsi="IBM Plex Sans" w:cs="Arial"/>
                <w:b/>
              </w:rPr>
            </w:pPr>
            <w:r w:rsidRPr="004A4E6F">
              <w:rPr>
                <w:rFonts w:ascii="IBM Plex Sans" w:hAnsi="IBM Plex Sans" w:cs="Arial"/>
                <w:b/>
              </w:rPr>
              <w:t>QAT</w:t>
            </w:r>
          </w:p>
        </w:tc>
        <w:tc>
          <w:tcPr>
            <w:tcW w:w="3870" w:type="dxa"/>
            <w:vAlign w:val="center"/>
          </w:tcPr>
          <w:p w14:paraId="4B477B0A" w14:textId="77777777" w:rsidR="002747EF" w:rsidRPr="004A4E6F" w:rsidRDefault="002747EF" w:rsidP="006165C1">
            <w:pPr>
              <w:pStyle w:val="NoSpacing"/>
              <w:rPr>
                <w:rFonts w:ascii="IBM Plex Sans" w:hAnsi="IBM Plex Sans" w:cs="Arial"/>
              </w:rPr>
            </w:pPr>
          </w:p>
        </w:tc>
        <w:tc>
          <w:tcPr>
            <w:tcW w:w="2700" w:type="dxa"/>
            <w:vAlign w:val="center"/>
          </w:tcPr>
          <w:p w14:paraId="10481D01" w14:textId="77777777" w:rsidR="002747EF" w:rsidRPr="004A4E6F" w:rsidRDefault="002747EF" w:rsidP="006165C1">
            <w:pPr>
              <w:pStyle w:val="NoSpacing"/>
              <w:rPr>
                <w:rFonts w:ascii="IBM Plex Sans" w:hAnsi="IBM Plex Sans" w:cs="Arial"/>
              </w:rPr>
            </w:pPr>
          </w:p>
        </w:tc>
        <w:tc>
          <w:tcPr>
            <w:tcW w:w="1890" w:type="dxa"/>
            <w:vAlign w:val="center"/>
          </w:tcPr>
          <w:p w14:paraId="398D7832" w14:textId="77777777" w:rsidR="002747EF" w:rsidRPr="004A4E6F" w:rsidRDefault="002747EF" w:rsidP="006165C1">
            <w:pPr>
              <w:pStyle w:val="NoSpacing"/>
              <w:rPr>
                <w:rFonts w:ascii="IBM Plex Sans" w:hAnsi="IBM Plex Sans" w:cs="Arial"/>
              </w:rPr>
            </w:pPr>
          </w:p>
        </w:tc>
      </w:tr>
      <w:tr w:rsidR="00146E0B" w:rsidRPr="004A4E6F" w14:paraId="1D2E47B3" w14:textId="77777777" w:rsidTr="00924751">
        <w:trPr>
          <w:trHeight w:val="620"/>
        </w:trPr>
        <w:tc>
          <w:tcPr>
            <w:tcW w:w="1080" w:type="dxa"/>
            <w:vAlign w:val="center"/>
          </w:tcPr>
          <w:p w14:paraId="1D9CC586" w14:textId="77777777" w:rsidR="002747EF" w:rsidRPr="004A4E6F" w:rsidRDefault="002747EF" w:rsidP="006165C1">
            <w:pPr>
              <w:pStyle w:val="NoSpacing"/>
              <w:rPr>
                <w:rFonts w:ascii="IBM Plex Sans" w:hAnsi="IBM Plex Sans" w:cs="Arial"/>
                <w:b/>
              </w:rPr>
            </w:pPr>
            <w:r w:rsidRPr="004A4E6F">
              <w:rPr>
                <w:rFonts w:ascii="IBM Plex Sans" w:hAnsi="IBM Plex Sans" w:cs="Arial"/>
                <w:b/>
              </w:rPr>
              <w:t>PRD</w:t>
            </w:r>
          </w:p>
        </w:tc>
        <w:tc>
          <w:tcPr>
            <w:tcW w:w="3870" w:type="dxa"/>
            <w:vAlign w:val="center"/>
          </w:tcPr>
          <w:p w14:paraId="22526B98" w14:textId="77777777" w:rsidR="002747EF" w:rsidRPr="004A4E6F" w:rsidRDefault="002747EF" w:rsidP="006165C1">
            <w:pPr>
              <w:pStyle w:val="NoSpacing"/>
              <w:rPr>
                <w:rFonts w:ascii="IBM Plex Sans" w:hAnsi="IBM Plex Sans" w:cs="Arial"/>
              </w:rPr>
            </w:pPr>
          </w:p>
        </w:tc>
        <w:tc>
          <w:tcPr>
            <w:tcW w:w="2700" w:type="dxa"/>
            <w:vAlign w:val="center"/>
          </w:tcPr>
          <w:p w14:paraId="4EF65C64" w14:textId="77777777" w:rsidR="002747EF" w:rsidRPr="004A4E6F" w:rsidRDefault="002747EF" w:rsidP="006165C1">
            <w:pPr>
              <w:pStyle w:val="NoSpacing"/>
              <w:rPr>
                <w:rFonts w:ascii="IBM Plex Sans" w:hAnsi="IBM Plex Sans" w:cs="Arial"/>
              </w:rPr>
            </w:pPr>
          </w:p>
        </w:tc>
        <w:tc>
          <w:tcPr>
            <w:tcW w:w="1890" w:type="dxa"/>
            <w:vAlign w:val="center"/>
          </w:tcPr>
          <w:p w14:paraId="5C434EAE" w14:textId="77777777" w:rsidR="002747EF" w:rsidRPr="004A4E6F" w:rsidRDefault="002747EF" w:rsidP="006165C1">
            <w:pPr>
              <w:pStyle w:val="NoSpacing"/>
              <w:rPr>
                <w:rFonts w:ascii="IBM Plex Sans" w:hAnsi="IBM Plex Sans" w:cs="Arial"/>
              </w:rPr>
            </w:pPr>
          </w:p>
        </w:tc>
      </w:tr>
    </w:tbl>
    <w:p w14:paraId="6368704D" w14:textId="05A787C0" w:rsidR="002747EF" w:rsidRPr="004A4E6F" w:rsidRDefault="002747EF" w:rsidP="006165C1">
      <w:pPr>
        <w:rPr>
          <w:rFonts w:ascii="IBM Plex Sans" w:hAnsi="IBM Plex Sans"/>
        </w:rPr>
      </w:pPr>
    </w:p>
    <w:p w14:paraId="592D7261" w14:textId="77777777" w:rsidR="00D37B60" w:rsidRPr="004A4E6F" w:rsidRDefault="00D37B60" w:rsidP="006165C1">
      <w:pPr>
        <w:rPr>
          <w:rFonts w:ascii="IBM Plex Sans" w:hAnsi="IBM Plex Sans"/>
          <w:b/>
          <w:sz w:val="24"/>
          <w:szCs w:val="32"/>
        </w:rPr>
      </w:pPr>
      <w:r w:rsidRPr="004A4E6F">
        <w:rPr>
          <w:rFonts w:ascii="IBM Plex Sans" w:hAnsi="IBM Plex Sans"/>
          <w:szCs w:val="32"/>
        </w:rPr>
        <w:br w:type="page"/>
      </w:r>
    </w:p>
    <w:p w14:paraId="38A91F6D" w14:textId="6F7AE844" w:rsidR="002747EF" w:rsidRPr="004A4E6F" w:rsidRDefault="002747EF" w:rsidP="006165C1">
      <w:pPr>
        <w:pStyle w:val="Heading1"/>
        <w:keepNext/>
        <w:numPr>
          <w:ilvl w:val="0"/>
          <w:numId w:val="0"/>
        </w:numPr>
        <w:ind w:left="360" w:hanging="360"/>
        <w:rPr>
          <w:rFonts w:ascii="IBM Plex Sans" w:hAnsi="IBM Plex Sans"/>
          <w:sz w:val="22"/>
          <w:szCs w:val="22"/>
        </w:rPr>
      </w:pPr>
      <w:r w:rsidRPr="004A4E6F">
        <w:rPr>
          <w:rFonts w:ascii="IBM Plex Sans" w:hAnsi="IBM Plex Sans"/>
          <w:sz w:val="22"/>
          <w:szCs w:val="22"/>
        </w:rPr>
        <w:lastRenderedPageBreak/>
        <w:t>Revision History</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1E0" w:firstRow="1" w:lastRow="1" w:firstColumn="1" w:lastColumn="1" w:noHBand="0" w:noVBand="0"/>
      </w:tblPr>
      <w:tblGrid>
        <w:gridCol w:w="1883"/>
        <w:gridCol w:w="2089"/>
        <w:gridCol w:w="5676"/>
      </w:tblGrid>
      <w:tr w:rsidR="00146E0B" w:rsidRPr="004A4E6F" w14:paraId="4EB891B4" w14:textId="77777777" w:rsidTr="00924751">
        <w:trPr>
          <w:cantSplit/>
          <w:tblHeader/>
        </w:trPr>
        <w:tc>
          <w:tcPr>
            <w:tcW w:w="1883" w:type="dxa"/>
          </w:tcPr>
          <w:p w14:paraId="4B277030" w14:textId="77777777" w:rsidR="002747EF" w:rsidRPr="004A4E6F" w:rsidRDefault="002747EF" w:rsidP="006165C1">
            <w:pPr>
              <w:keepNext/>
              <w:keepLines/>
              <w:tabs>
                <w:tab w:val="left" w:pos="3360"/>
                <w:tab w:val="left" w:pos="6600"/>
              </w:tabs>
              <w:rPr>
                <w:rFonts w:ascii="IBM Plex Sans" w:hAnsi="IBM Plex Sans" w:cs="Arial"/>
                <w:b/>
                <w:szCs w:val="22"/>
              </w:rPr>
            </w:pPr>
            <w:r w:rsidRPr="004A4E6F">
              <w:rPr>
                <w:rFonts w:ascii="IBM Plex Sans" w:hAnsi="IBM Plex Sans" w:cs="Arial"/>
                <w:b/>
                <w:szCs w:val="22"/>
              </w:rPr>
              <w:t>Date</w:t>
            </w:r>
          </w:p>
        </w:tc>
        <w:tc>
          <w:tcPr>
            <w:tcW w:w="2089" w:type="dxa"/>
          </w:tcPr>
          <w:p w14:paraId="4307C83D" w14:textId="77777777" w:rsidR="002747EF" w:rsidRPr="004A4E6F" w:rsidRDefault="002747EF" w:rsidP="006165C1">
            <w:pPr>
              <w:keepNext/>
              <w:keepLines/>
              <w:tabs>
                <w:tab w:val="left" w:pos="3360"/>
                <w:tab w:val="left" w:pos="6600"/>
              </w:tabs>
              <w:rPr>
                <w:rFonts w:ascii="IBM Plex Sans" w:hAnsi="IBM Plex Sans" w:cs="Arial"/>
                <w:szCs w:val="22"/>
              </w:rPr>
            </w:pPr>
            <w:r w:rsidRPr="004A4E6F">
              <w:rPr>
                <w:rFonts w:ascii="IBM Plex Sans" w:hAnsi="IBM Plex Sans"/>
                <w:b/>
                <w:bCs/>
                <w:szCs w:val="22"/>
              </w:rPr>
              <w:t>Revision Author</w:t>
            </w:r>
          </w:p>
        </w:tc>
        <w:tc>
          <w:tcPr>
            <w:tcW w:w="5676" w:type="dxa"/>
          </w:tcPr>
          <w:p w14:paraId="1C99AE18" w14:textId="77777777" w:rsidR="002747EF" w:rsidRPr="004A4E6F" w:rsidRDefault="002747EF" w:rsidP="006165C1">
            <w:pPr>
              <w:keepNext/>
              <w:keepLines/>
              <w:tabs>
                <w:tab w:val="left" w:pos="3360"/>
                <w:tab w:val="left" w:pos="6600"/>
              </w:tabs>
              <w:rPr>
                <w:rFonts w:ascii="IBM Plex Sans" w:hAnsi="IBM Plex Sans" w:cs="Arial"/>
                <w:b/>
                <w:szCs w:val="22"/>
              </w:rPr>
            </w:pPr>
            <w:r w:rsidRPr="004A4E6F">
              <w:rPr>
                <w:rFonts w:ascii="IBM Plex Sans" w:hAnsi="IBM Plex Sans" w:cs="Arial"/>
                <w:b/>
                <w:szCs w:val="22"/>
              </w:rPr>
              <w:t xml:space="preserve">Overall Changes </w:t>
            </w:r>
            <w:r w:rsidRPr="004A4E6F">
              <w:rPr>
                <w:rFonts w:ascii="IBM Plex Sans" w:hAnsi="IBM Plex Sans" w:cs="Arial"/>
                <w:szCs w:val="22"/>
              </w:rPr>
              <w:t>(Section, page(s) and text revised)</w:t>
            </w:r>
          </w:p>
        </w:tc>
      </w:tr>
      <w:bookmarkStart w:id="0" w:name="Syntactic_Topics_Covered"/>
      <w:tr w:rsidR="00146E0B" w:rsidRPr="004A4E6F" w14:paraId="0CA6DCE7" w14:textId="77777777" w:rsidTr="00924751">
        <w:tc>
          <w:tcPr>
            <w:tcW w:w="1883" w:type="dxa"/>
          </w:tcPr>
          <w:p w14:paraId="19BA8F11" w14:textId="77777777" w:rsidR="002747EF" w:rsidRPr="004A4E6F" w:rsidRDefault="002747EF" w:rsidP="006165C1">
            <w:pPr>
              <w:pStyle w:val="BodyText"/>
              <w:spacing w:before="60" w:after="60"/>
              <w:rPr>
                <w:rFonts w:ascii="IBM Plex Sans" w:hAnsi="IBM Plex Sans"/>
              </w:rPr>
            </w:pPr>
            <w:r w:rsidRPr="004A4E6F">
              <w:rPr>
                <w:rFonts w:ascii="IBM Plex Sans" w:hAnsi="IBM Plex Sans"/>
              </w:rPr>
              <w:fldChar w:fldCharType="begin">
                <w:ffData>
                  <w:name w:val=""/>
                  <w:enabled/>
                  <w:calcOnExit w:val="0"/>
                  <w:helpText w:type="text" w:val="Syntactic Topics Fields are used mostly for cataloguing purposes. Describing succinctly the main points of syntax dealt with in the passage, they allow instructors to assess the contribution the passage will make to students' linguistic learning."/>
                  <w:textInput>
                    <w:default w:val="mm/dd/yyyy"/>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mm/dd/yyyy</w:t>
            </w:r>
            <w:r w:rsidRPr="004A4E6F">
              <w:rPr>
                <w:rFonts w:ascii="IBM Plex Sans" w:hAnsi="IBM Plex Sans"/>
              </w:rPr>
              <w:fldChar w:fldCharType="end"/>
            </w:r>
          </w:p>
        </w:tc>
        <w:bookmarkStart w:id="1" w:name="synCon1_fld"/>
        <w:tc>
          <w:tcPr>
            <w:tcW w:w="2089" w:type="dxa"/>
          </w:tcPr>
          <w:p w14:paraId="250F4F80" w14:textId="77777777" w:rsidR="002747EF" w:rsidRPr="004A4E6F" w:rsidRDefault="002747EF" w:rsidP="006165C1">
            <w:pPr>
              <w:pStyle w:val="BodyText"/>
              <w:spacing w:before="60" w:after="60"/>
              <w:rPr>
                <w:rFonts w:ascii="IBM Plex Sans" w:hAnsi="IBM Plex Sans"/>
              </w:rPr>
            </w:pPr>
            <w:r w:rsidRPr="004A4E6F">
              <w:rPr>
                <w:rFonts w:ascii="IBM Plex Sans" w:hAnsi="IBM Plex Sans"/>
              </w:rPr>
              <w:fldChar w:fldCharType="begin">
                <w:ffData>
                  <w:name w:val="synCon1_fld"/>
                  <w:enabled/>
                  <w:calcOnExit w:val="0"/>
                  <w:helpText w:type="text" w:val="Syntactic Topics Fields are used mostly for cataloguing purposes. Describing succinctly the main points of syntax dealt with in the passage, they allow instructors to assess the contribution the passage will make to students' linguistic learning."/>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rPr>
              <w:fldChar w:fldCharType="end"/>
            </w:r>
            <w:bookmarkEnd w:id="1"/>
          </w:p>
        </w:tc>
        <w:tc>
          <w:tcPr>
            <w:tcW w:w="5676" w:type="dxa"/>
          </w:tcPr>
          <w:p w14:paraId="5769B08C" w14:textId="77777777" w:rsidR="002747EF" w:rsidRPr="004A4E6F" w:rsidRDefault="002747EF" w:rsidP="006165C1">
            <w:pPr>
              <w:pStyle w:val="BodyText"/>
              <w:spacing w:before="60" w:after="60"/>
              <w:rPr>
                <w:rFonts w:ascii="IBM Plex Sans" w:hAnsi="IBM Plex Sans"/>
              </w:rPr>
            </w:pPr>
            <w:r w:rsidRPr="004A4E6F">
              <w:rPr>
                <w:rFonts w:ascii="IBM Plex Sans" w:hAnsi="IBM Plex Sans"/>
              </w:rPr>
              <w:fldChar w:fldCharType="begin">
                <w:ffData>
                  <w:name w:val=""/>
                  <w:enabled/>
                  <w:calcOnExit w:val="0"/>
                  <w:helpText w:type="text" w:val="Syntactic Topics Fields are used mostly for cataloguing purposes. Describing succinctly the main points of syntax dealt with in the passage, they allow instructors to assess the contribution the passage will make to students' linguistic learning."/>
                  <w:textInput>
                    <w:default w:val="Use the tab key to add additional lines."/>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Use the tab key to add additional lines.</w:t>
            </w:r>
            <w:r w:rsidRPr="004A4E6F">
              <w:rPr>
                <w:rFonts w:ascii="IBM Plex Sans" w:hAnsi="IBM Plex Sans"/>
              </w:rPr>
              <w:fldChar w:fldCharType="end"/>
            </w:r>
          </w:p>
        </w:tc>
      </w:tr>
      <w:tr w:rsidR="002747EF" w:rsidRPr="004A4E6F" w14:paraId="226EA606" w14:textId="77777777" w:rsidTr="00924751">
        <w:tc>
          <w:tcPr>
            <w:tcW w:w="1883" w:type="dxa"/>
          </w:tcPr>
          <w:p w14:paraId="78754EEC" w14:textId="77777777" w:rsidR="002747EF" w:rsidRPr="004A4E6F" w:rsidRDefault="002747EF" w:rsidP="006165C1">
            <w:pPr>
              <w:pStyle w:val="BodyText"/>
              <w:spacing w:before="60" w:after="60"/>
              <w:rPr>
                <w:rFonts w:ascii="IBM Plex Sans" w:hAnsi="IBM Plex Sans"/>
              </w:rPr>
            </w:pPr>
            <w:r w:rsidRPr="004A4E6F">
              <w:rPr>
                <w:rFonts w:ascii="IBM Plex Sans" w:hAnsi="IBM Plex Sans"/>
              </w:rPr>
              <w:fldChar w:fldCharType="begin">
                <w:ffData>
                  <w:name w:val=""/>
                  <w:enabled/>
                  <w:calcOnExit w:val="0"/>
                  <w:helpText w:type="text" w:val="Syntactic Topics Fields are used mostly for cataloguing purposes. Describing succinctly the main points of syntax dealt with in the passage, they allow instructors to assess the contribution the passage will make to students' linguistic learning."/>
                  <w:textInput>
                    <w:default w:val="mm/dd/yyyy"/>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mm/dd/yyyy</w:t>
            </w:r>
            <w:r w:rsidRPr="004A4E6F">
              <w:rPr>
                <w:rFonts w:ascii="IBM Plex Sans" w:hAnsi="IBM Plex Sans"/>
              </w:rPr>
              <w:fldChar w:fldCharType="end"/>
            </w:r>
          </w:p>
        </w:tc>
        <w:tc>
          <w:tcPr>
            <w:tcW w:w="2089" w:type="dxa"/>
          </w:tcPr>
          <w:p w14:paraId="4761BF1A" w14:textId="77777777" w:rsidR="002747EF" w:rsidRPr="004A4E6F" w:rsidRDefault="002747EF" w:rsidP="006165C1">
            <w:pPr>
              <w:pStyle w:val="BodyText"/>
              <w:spacing w:before="60" w:after="60"/>
              <w:rPr>
                <w:rFonts w:ascii="IBM Plex Sans" w:hAnsi="IBM Plex Sans"/>
              </w:rPr>
            </w:pPr>
            <w:r w:rsidRPr="004A4E6F">
              <w:rPr>
                <w:rFonts w:ascii="IBM Plex Sans" w:hAnsi="IBM Plex Sans"/>
              </w:rPr>
              <w:fldChar w:fldCharType="begin">
                <w:ffData>
                  <w:name w:val="synCon1_fld"/>
                  <w:enabled/>
                  <w:calcOnExit w:val="0"/>
                  <w:helpText w:type="text" w:val="Syntactic Topics Fields are used mostly for cataloguing purposes. Describing succinctly the main points of syntax dealt with in the passage, they allow instructors to assess the contribution the passage will make to students' linguistic learning."/>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noProof/>
              </w:rPr>
              <w:t> </w:t>
            </w:r>
            <w:r w:rsidRPr="004A4E6F">
              <w:rPr>
                <w:rFonts w:ascii="IBM Plex Sans" w:hAnsi="IBM Plex Sans"/>
              </w:rPr>
              <w:fldChar w:fldCharType="end"/>
            </w:r>
          </w:p>
        </w:tc>
        <w:tc>
          <w:tcPr>
            <w:tcW w:w="5676" w:type="dxa"/>
          </w:tcPr>
          <w:p w14:paraId="0BED1C98" w14:textId="77777777" w:rsidR="002747EF" w:rsidRPr="004A4E6F" w:rsidRDefault="002747EF" w:rsidP="006165C1">
            <w:pPr>
              <w:pStyle w:val="BodyText"/>
              <w:spacing w:before="60" w:after="60"/>
              <w:rPr>
                <w:rFonts w:ascii="IBM Plex Sans" w:hAnsi="IBM Plex Sans"/>
              </w:rPr>
            </w:pPr>
            <w:r w:rsidRPr="004A4E6F">
              <w:rPr>
                <w:rFonts w:ascii="IBM Plex Sans" w:hAnsi="IBM Plex Sans"/>
              </w:rPr>
              <w:fldChar w:fldCharType="begin">
                <w:ffData>
                  <w:name w:val=""/>
                  <w:enabled/>
                  <w:calcOnExit w:val="0"/>
                  <w:helpText w:type="text" w:val="Syntactic Topics Fields are used mostly for cataloguing purposes. Describing succinctly the main points of syntax dealt with in the passage, they allow instructors to assess the contribution the passage will make to students' linguistic learning."/>
                  <w:textInput>
                    <w:default w:val="Use the tab key to add additional lines."/>
                  </w:textInput>
                </w:ffData>
              </w:fldChar>
            </w:r>
            <w:r w:rsidRPr="004A4E6F">
              <w:rPr>
                <w:rFonts w:ascii="IBM Plex Sans" w:hAnsi="IBM Plex Sans"/>
              </w:rPr>
              <w:instrText xml:space="preserve"> FORMTEXT </w:instrText>
            </w:r>
            <w:r w:rsidRPr="004A4E6F">
              <w:rPr>
                <w:rFonts w:ascii="IBM Plex Sans" w:hAnsi="IBM Plex Sans"/>
              </w:rPr>
            </w:r>
            <w:r w:rsidRPr="004A4E6F">
              <w:rPr>
                <w:rFonts w:ascii="IBM Plex Sans" w:hAnsi="IBM Plex Sans"/>
              </w:rPr>
              <w:fldChar w:fldCharType="separate"/>
            </w:r>
            <w:r w:rsidRPr="004A4E6F">
              <w:rPr>
                <w:rFonts w:ascii="IBM Plex Sans" w:hAnsi="IBM Plex Sans"/>
                <w:noProof/>
              </w:rPr>
              <w:t>Use the tab key to add additional lines.</w:t>
            </w:r>
            <w:r w:rsidRPr="004A4E6F">
              <w:rPr>
                <w:rFonts w:ascii="IBM Plex Sans" w:hAnsi="IBM Plex Sans"/>
              </w:rPr>
              <w:fldChar w:fldCharType="end"/>
            </w:r>
          </w:p>
        </w:tc>
      </w:tr>
      <w:bookmarkEnd w:id="0"/>
    </w:tbl>
    <w:p w14:paraId="09E3ED81" w14:textId="77777777" w:rsidR="002747EF" w:rsidRPr="004A4E6F" w:rsidRDefault="002747EF" w:rsidP="006165C1">
      <w:pPr>
        <w:pStyle w:val="Caption"/>
        <w:rPr>
          <w:rFonts w:ascii="IBM Plex Sans" w:hAnsi="IBM Plex Sans"/>
          <w:sz w:val="22"/>
          <w:szCs w:val="22"/>
        </w:rPr>
      </w:pPr>
    </w:p>
    <w:p w14:paraId="01DAC414" w14:textId="77777777" w:rsidR="00D37B60" w:rsidRPr="004A4E6F" w:rsidRDefault="00D37B60" w:rsidP="006165C1">
      <w:pPr>
        <w:pStyle w:val="Heading1"/>
        <w:numPr>
          <w:ilvl w:val="0"/>
          <w:numId w:val="0"/>
        </w:numPr>
        <w:ind w:left="360" w:hanging="360"/>
        <w:rPr>
          <w:rFonts w:ascii="IBM Plex Sans" w:hAnsi="IBM Plex Sans"/>
          <w:sz w:val="22"/>
          <w:szCs w:val="22"/>
        </w:rPr>
      </w:pPr>
      <w:r w:rsidRPr="004A4E6F">
        <w:rPr>
          <w:rFonts w:ascii="IBM Plex Sans" w:hAnsi="IBM Plex Sans"/>
          <w:sz w:val="22"/>
          <w:szCs w:val="22"/>
        </w:rPr>
        <w:t>Approvals</w:t>
      </w:r>
    </w:p>
    <w:p w14:paraId="40A0F3EE" w14:textId="612CDA49" w:rsidR="00D37B60" w:rsidRPr="004A4E6F" w:rsidRDefault="00D37B60" w:rsidP="006165C1">
      <w:pPr>
        <w:rPr>
          <w:rFonts w:ascii="IBM Plex Sans" w:hAnsi="IBM Plex Sans"/>
          <w:szCs w:val="22"/>
        </w:rPr>
      </w:pPr>
      <w:r w:rsidRPr="004A4E6F">
        <w:rPr>
          <w:rFonts w:ascii="IBM Plex Sans" w:hAnsi="IBM Plex Sans"/>
          <w:szCs w:val="22"/>
        </w:rPr>
        <w:t>To modify a signature line, right-click on one and select “Signature Setup.</w:t>
      </w:r>
      <w:r w:rsidR="00C51BF5" w:rsidRPr="004A4E6F">
        <w:rPr>
          <w:rFonts w:ascii="IBM Plex Sans" w:hAnsi="IBM Plex Sans"/>
          <w:szCs w:val="22"/>
        </w:rPr>
        <w:t>”</w:t>
      </w:r>
      <w:r w:rsidRPr="004A4E6F">
        <w:rPr>
          <w:rFonts w:ascii="IBM Plex Sans" w:hAnsi="IBM Plex Sans"/>
          <w:szCs w:val="22"/>
        </w:rPr>
        <w:t xml:space="preserve">  To add additional signature lines, navigate to </w:t>
      </w:r>
      <w:r w:rsidRPr="004A4E6F">
        <w:rPr>
          <w:rFonts w:ascii="IBM Plex Sans" w:hAnsi="IBM Plex Sans"/>
          <w:i/>
          <w:szCs w:val="22"/>
        </w:rPr>
        <w:t>Insert &gt; Signature Line</w:t>
      </w:r>
      <w:r w:rsidRPr="004A4E6F">
        <w:rPr>
          <w:rFonts w:ascii="IBM Plex Sans" w:hAnsi="IBM Plex Sans"/>
          <w:szCs w:val="22"/>
        </w:rPr>
        <w:t xml:space="preserve"> in Word’s main toolbar.</w:t>
      </w:r>
    </w:p>
    <w:p w14:paraId="79BAC1EF" w14:textId="77777777" w:rsidR="00D37B60" w:rsidRPr="006B7D1A" w:rsidRDefault="00B07B51" w:rsidP="006165C1">
      <w:pPr>
        <w:rPr>
          <w:rFonts w:ascii="IBM Plex Sans" w:hAnsi="IBM Plex Sans"/>
          <w:szCs w:val="22"/>
        </w:rPr>
      </w:pPr>
      <w:r>
        <w:rPr>
          <w:rFonts w:ascii="IBM Plex Sans" w:hAnsi="IBM Plex Sans"/>
          <w:szCs w:val="22"/>
        </w:rPr>
        <w:pict w14:anchorId="74019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25pt;height:93.75pt">
            <v:imagedata r:id="rId12" o:title=""/>
            <o:lock v:ext="edit" ungrouping="t" rotation="t" cropping="t" verticies="t" grouping="t"/>
            <o:signatureline v:ext="edit" id="{910F3103-3A95-42B0-91B7-4E8C4A2FB6EB}" provid="{00000000-0000-0000-0000-000000000000}" o:suggestedsigner2="Project Sponsor" issignatureline="t"/>
          </v:shape>
        </w:pict>
      </w:r>
    </w:p>
    <w:p w14:paraId="081B1F9F" w14:textId="40310622" w:rsidR="00AC29F2" w:rsidRPr="006B7D1A" w:rsidRDefault="00B07B51" w:rsidP="006165C1">
      <w:pPr>
        <w:rPr>
          <w:rFonts w:ascii="IBM Plex Sans" w:hAnsi="IBM Plex Sans"/>
        </w:rPr>
      </w:pPr>
      <w:r>
        <w:rPr>
          <w:rFonts w:ascii="IBM Plex Sans" w:hAnsi="IBM Plex Sans"/>
          <w:szCs w:val="22"/>
        </w:rPr>
        <w:pict w14:anchorId="7B8A4089">
          <v:shape id="_x0000_i1026" type="#_x0000_t75" alt="Microsoft Office Signature Line..." style="width:194.25pt;height:93.75pt">
            <v:imagedata r:id="rId13" o:title=""/>
            <o:lock v:ext="edit" ungrouping="t" rotation="t" cropping="t" verticies="t" grouping="t"/>
            <o:signatureline v:ext="edit" id="{E4246C70-0A90-4C66-92C9-0715F1781BDE}" provid="{00000000-0000-0000-0000-000000000000}" o:suggestedsigner2="Service Owner" issignatureline="t"/>
          </v:shape>
        </w:pict>
      </w:r>
    </w:p>
    <w:sectPr w:rsidR="00AC29F2" w:rsidRPr="006B7D1A" w:rsidSect="002747E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11" w:bottom="1440" w:left="141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C085" w14:textId="77777777" w:rsidR="00F17AE8" w:rsidRDefault="00F17AE8">
      <w:r>
        <w:separator/>
      </w:r>
    </w:p>
  </w:endnote>
  <w:endnote w:type="continuationSeparator" w:id="0">
    <w:p w14:paraId="7C24E535" w14:textId="77777777" w:rsidR="00F17AE8" w:rsidRDefault="00F1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557A" w14:textId="77777777" w:rsidR="001714FE" w:rsidRDefault="001714FE" w:rsidP="005539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9F0E0" w14:textId="77777777" w:rsidR="001714FE" w:rsidRDefault="001714FE" w:rsidP="005539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5FBF" w14:textId="3783180F" w:rsidR="001714FE" w:rsidRPr="006B7D1A" w:rsidRDefault="0075336A" w:rsidP="00EF3031">
    <w:pPr>
      <w:pStyle w:val="Footer"/>
      <w:jc w:val="center"/>
      <w:rPr>
        <w:rStyle w:val="PageNumber"/>
        <w:rFonts w:ascii="IBM Plex Sans" w:hAnsi="IBM Plex Sans"/>
      </w:rPr>
    </w:pPr>
    <w:r w:rsidRPr="006B7D1A">
      <w:rPr>
        <w:rFonts w:ascii="IBM Plex Sans" w:hAnsi="IBM Plex Sans"/>
        <w:b/>
      </w:rPr>
      <w:t xml:space="preserve">UFIT </w:t>
    </w:r>
    <w:r w:rsidR="001714FE" w:rsidRPr="006B7D1A">
      <w:rPr>
        <w:rFonts w:ascii="IBM Plex Sans" w:hAnsi="IBM Plex Sans"/>
        <w:b/>
      </w:rPr>
      <w:t xml:space="preserve">Testing </w:t>
    </w:r>
    <w:r w:rsidR="002747EF" w:rsidRPr="006B7D1A">
      <w:rPr>
        <w:rFonts w:ascii="IBM Plex Sans" w:hAnsi="IBM Plex Sans"/>
        <w:b/>
      </w:rPr>
      <w:t>Checklist</w:t>
    </w:r>
    <w:r w:rsidR="001714FE" w:rsidRPr="006B7D1A">
      <w:rPr>
        <w:rFonts w:ascii="IBM Plex Sans" w:hAnsi="IBM Plex Sans"/>
      </w:rPr>
      <w:t xml:space="preserve">, Page </w:t>
    </w:r>
    <w:r w:rsidR="001714FE" w:rsidRPr="006B7D1A">
      <w:rPr>
        <w:rStyle w:val="PageNumber"/>
        <w:rFonts w:ascii="IBM Plex Sans" w:hAnsi="IBM Plex Sans"/>
      </w:rPr>
      <w:fldChar w:fldCharType="begin"/>
    </w:r>
    <w:r w:rsidR="001714FE" w:rsidRPr="006B7D1A">
      <w:rPr>
        <w:rStyle w:val="PageNumber"/>
        <w:rFonts w:ascii="IBM Plex Sans" w:hAnsi="IBM Plex Sans"/>
      </w:rPr>
      <w:instrText xml:space="preserve"> PAGE </w:instrText>
    </w:r>
    <w:r w:rsidR="001714FE" w:rsidRPr="006B7D1A">
      <w:rPr>
        <w:rStyle w:val="PageNumber"/>
        <w:rFonts w:ascii="IBM Plex Sans" w:hAnsi="IBM Plex Sans"/>
      </w:rPr>
      <w:fldChar w:fldCharType="separate"/>
    </w:r>
    <w:r w:rsidR="00D37B60" w:rsidRPr="006B7D1A">
      <w:rPr>
        <w:rStyle w:val="PageNumber"/>
        <w:rFonts w:ascii="IBM Plex Sans" w:hAnsi="IBM Plex Sans"/>
        <w:noProof/>
      </w:rPr>
      <w:t>2</w:t>
    </w:r>
    <w:r w:rsidR="001714FE" w:rsidRPr="006B7D1A">
      <w:rPr>
        <w:rStyle w:val="PageNumber"/>
        <w:rFonts w:ascii="IBM Plex Sans" w:hAnsi="IBM Plex Sans"/>
      </w:rPr>
      <w:fldChar w:fldCharType="end"/>
    </w:r>
    <w:r w:rsidR="001714FE" w:rsidRPr="006B7D1A">
      <w:rPr>
        <w:rFonts w:ascii="IBM Plex Sans" w:hAnsi="IBM Plex Sans"/>
      </w:rPr>
      <w:t xml:space="preserve"> of </w:t>
    </w:r>
    <w:r w:rsidR="001714FE" w:rsidRPr="006B7D1A">
      <w:rPr>
        <w:rStyle w:val="PageNumber"/>
        <w:rFonts w:ascii="IBM Plex Sans" w:hAnsi="IBM Plex Sans"/>
      </w:rPr>
      <w:fldChar w:fldCharType="begin"/>
    </w:r>
    <w:r w:rsidR="001714FE" w:rsidRPr="006B7D1A">
      <w:rPr>
        <w:rStyle w:val="PageNumber"/>
        <w:rFonts w:ascii="IBM Plex Sans" w:hAnsi="IBM Plex Sans"/>
      </w:rPr>
      <w:instrText xml:space="preserve"> NUMPAGES </w:instrText>
    </w:r>
    <w:r w:rsidR="001714FE" w:rsidRPr="006B7D1A">
      <w:rPr>
        <w:rStyle w:val="PageNumber"/>
        <w:rFonts w:ascii="IBM Plex Sans" w:hAnsi="IBM Plex Sans"/>
      </w:rPr>
      <w:fldChar w:fldCharType="separate"/>
    </w:r>
    <w:r w:rsidR="00D37B60" w:rsidRPr="006B7D1A">
      <w:rPr>
        <w:rStyle w:val="PageNumber"/>
        <w:rFonts w:ascii="IBM Plex Sans" w:hAnsi="IBM Plex Sans"/>
        <w:noProof/>
      </w:rPr>
      <w:t>3</w:t>
    </w:r>
    <w:r w:rsidR="001714FE" w:rsidRPr="006B7D1A">
      <w:rPr>
        <w:rStyle w:val="PageNumber"/>
        <w:rFonts w:ascii="IBM Plex Sans" w:hAnsi="IBM Plex Sans"/>
      </w:rPr>
      <w:fldChar w:fldCharType="end"/>
    </w:r>
  </w:p>
  <w:p w14:paraId="441B3902" w14:textId="76BE3859" w:rsidR="006165C1" w:rsidRPr="006B7D1A" w:rsidRDefault="006165C1" w:rsidP="00EF3031">
    <w:pPr>
      <w:pStyle w:val="Footer"/>
      <w:jc w:val="center"/>
      <w:rPr>
        <w:rFonts w:ascii="IBM Plex Sans" w:hAnsi="IBM Plex Sans"/>
      </w:rPr>
    </w:pPr>
    <w:r w:rsidRPr="006B7D1A">
      <w:rPr>
        <w:rStyle w:val="PageNumber"/>
        <w:rFonts w:ascii="IBM Plex Sans" w:hAnsi="IBM Plex Sans"/>
      </w:rPr>
      <w:t>Last Modified on 3/</w:t>
    </w:r>
    <w:r w:rsidR="00B77DD4" w:rsidRPr="006B7D1A">
      <w:rPr>
        <w:rStyle w:val="PageNumber"/>
        <w:rFonts w:ascii="IBM Plex Sans" w:hAnsi="IBM Plex Sans"/>
      </w:rPr>
      <w:t>28</w:t>
    </w:r>
    <w:r w:rsidRPr="006B7D1A">
      <w:rPr>
        <w:rStyle w:val="PageNumber"/>
        <w:rFonts w:ascii="IBM Plex Sans" w:hAnsi="IBM Plex San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90F0" w14:textId="77777777" w:rsidR="004A4E6F" w:rsidRDefault="004A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2B22" w14:textId="77777777" w:rsidR="00F17AE8" w:rsidRDefault="00F17AE8">
      <w:r>
        <w:separator/>
      </w:r>
    </w:p>
  </w:footnote>
  <w:footnote w:type="continuationSeparator" w:id="0">
    <w:p w14:paraId="1788C3ED" w14:textId="77777777" w:rsidR="00F17AE8" w:rsidRDefault="00F17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E539" w14:textId="77777777" w:rsidR="001714FE" w:rsidRDefault="001714FE" w:rsidP="000742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48D60" w14:textId="77777777" w:rsidR="001714FE" w:rsidRDefault="001714FE" w:rsidP="000742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88" w:type="dxa"/>
      <w:tblLook w:val="01E0" w:firstRow="1" w:lastRow="1" w:firstColumn="1" w:lastColumn="1" w:noHBand="0" w:noVBand="0"/>
    </w:tblPr>
    <w:tblGrid>
      <w:gridCol w:w="4643"/>
      <w:gridCol w:w="8545"/>
    </w:tblGrid>
    <w:tr w:rsidR="001714FE" w:rsidRPr="00404E80" w14:paraId="43B206D9" w14:textId="77777777" w:rsidTr="00404E80">
      <w:tc>
        <w:tcPr>
          <w:tcW w:w="4643" w:type="dxa"/>
        </w:tcPr>
        <w:p w14:paraId="7E3F3DB6" w14:textId="06DF8827" w:rsidR="001714FE" w:rsidRDefault="008A400D" w:rsidP="00404E80">
          <w:pPr>
            <w:pStyle w:val="Header"/>
            <w:ind w:right="360"/>
          </w:pPr>
          <w:r>
            <w:rPr>
              <w:noProof/>
            </w:rPr>
            <w:drawing>
              <wp:inline distT="0" distB="0" distL="0" distR="0" wp14:anchorId="4876F4D8" wp14:editId="3D06E7C0">
                <wp:extent cx="2152212" cy="314554"/>
                <wp:effectExtent l="0" t="0" r="63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00409" cy="321598"/>
                        </a:xfrm>
                        <a:prstGeom prst="rect">
                          <a:avLst/>
                        </a:prstGeom>
                      </pic:spPr>
                    </pic:pic>
                  </a:graphicData>
                </a:graphic>
              </wp:inline>
            </w:drawing>
          </w:r>
        </w:p>
      </w:tc>
      <w:tc>
        <w:tcPr>
          <w:tcW w:w="8545" w:type="dxa"/>
        </w:tcPr>
        <w:p w14:paraId="5B2F613B" w14:textId="77777777" w:rsidR="001714FE" w:rsidRPr="00F61196" w:rsidRDefault="001714FE" w:rsidP="00404E80">
          <w:pPr>
            <w:tabs>
              <w:tab w:val="left" w:pos="1560"/>
            </w:tabs>
          </w:pPr>
        </w:p>
      </w:tc>
    </w:tr>
  </w:tbl>
  <w:p w14:paraId="1FBD9AAF" w14:textId="77777777" w:rsidR="001714FE" w:rsidRPr="00952A71" w:rsidRDefault="001714FE" w:rsidP="000742F0">
    <w:pPr>
      <w:pStyle w:val="Header"/>
      <w:rPr>
        <w:rFonts w:eastAsia="Arial Unicode M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E2DC" w14:textId="77777777" w:rsidR="004A4E6F" w:rsidRDefault="004A4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427"/>
    <w:multiLevelType w:val="hybridMultilevel"/>
    <w:tmpl w:val="35D6B3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6974D9"/>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9770DCE"/>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rPr>
    </w:lvl>
    <w:lvl w:ilvl="3">
      <w:start w:val="1"/>
      <w:numFmt w:val="decimal"/>
      <w:lvlText w:val="%1.%2.%3.%4."/>
      <w:lvlJc w:val="left"/>
      <w:pPr>
        <w:tabs>
          <w:tab w:val="num" w:pos="2160"/>
        </w:tabs>
        <w:ind w:left="1728" w:hanging="648"/>
      </w:pPr>
      <w:rPr>
        <w:rFonts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C7D187F"/>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0214C5E"/>
    <w:multiLevelType w:val="hybridMultilevel"/>
    <w:tmpl w:val="0C50D77C"/>
    <w:lvl w:ilvl="0" w:tplc="99C83D2A">
      <w:start w:val="1"/>
      <w:numFmt w:val="none"/>
      <w:lvlText w:val="10.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201CBD"/>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0CA6EDE"/>
    <w:multiLevelType w:val="multilevel"/>
    <w:tmpl w:val="DFB49D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487E62"/>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CE43F74"/>
    <w:multiLevelType w:val="hybridMultilevel"/>
    <w:tmpl w:val="F7284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C82D7B"/>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91A2611"/>
    <w:multiLevelType w:val="multilevel"/>
    <w:tmpl w:val="DFB49D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1F50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ADE3FE2"/>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8827EB"/>
    <w:multiLevelType w:val="multilevel"/>
    <w:tmpl w:val="35D6B3D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0FB3BA8"/>
    <w:multiLevelType w:val="multilevel"/>
    <w:tmpl w:val="B5E6C8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AE1837"/>
    <w:multiLevelType w:val="hybridMultilevel"/>
    <w:tmpl w:val="41F0E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7E74528"/>
    <w:multiLevelType w:val="multilevel"/>
    <w:tmpl w:val="8CA070A4"/>
    <w:lvl w:ilvl="0">
      <w:start w:val="2"/>
      <w:numFmt w:val="decimal"/>
      <w:lvlText w:val="%1"/>
      <w:lvlJc w:val="left"/>
      <w:pPr>
        <w:tabs>
          <w:tab w:val="num" w:pos="3360"/>
        </w:tabs>
        <w:ind w:left="3360" w:hanging="3360"/>
      </w:pPr>
      <w:rPr>
        <w:rFonts w:hint="default"/>
      </w:rPr>
    </w:lvl>
    <w:lvl w:ilvl="1">
      <w:start w:val="1"/>
      <w:numFmt w:val="decimal"/>
      <w:lvlText w:val="%1.%2"/>
      <w:lvlJc w:val="left"/>
      <w:pPr>
        <w:tabs>
          <w:tab w:val="num" w:pos="3360"/>
        </w:tabs>
        <w:ind w:left="3360" w:hanging="3360"/>
      </w:pPr>
      <w:rPr>
        <w:rFonts w:hint="default"/>
      </w:rPr>
    </w:lvl>
    <w:lvl w:ilvl="2">
      <w:start w:val="1"/>
      <w:numFmt w:val="decimal"/>
      <w:lvlText w:val="%1.%2.%3"/>
      <w:lvlJc w:val="left"/>
      <w:pPr>
        <w:tabs>
          <w:tab w:val="num" w:pos="3360"/>
        </w:tabs>
        <w:ind w:left="3360" w:hanging="3360"/>
      </w:pPr>
      <w:rPr>
        <w:rFonts w:hint="default"/>
      </w:rPr>
    </w:lvl>
    <w:lvl w:ilvl="3">
      <w:start w:val="1"/>
      <w:numFmt w:val="decimal"/>
      <w:lvlText w:val="%1.%2.%3.%4"/>
      <w:lvlJc w:val="left"/>
      <w:pPr>
        <w:tabs>
          <w:tab w:val="num" w:pos="3360"/>
        </w:tabs>
        <w:ind w:left="3360" w:hanging="3360"/>
      </w:pPr>
      <w:rPr>
        <w:rFonts w:hint="default"/>
      </w:rPr>
    </w:lvl>
    <w:lvl w:ilvl="4">
      <w:start w:val="1"/>
      <w:numFmt w:val="decimal"/>
      <w:lvlText w:val="%1.%2.%3.%4.%5"/>
      <w:lvlJc w:val="left"/>
      <w:pPr>
        <w:tabs>
          <w:tab w:val="num" w:pos="3360"/>
        </w:tabs>
        <w:ind w:left="3360" w:hanging="3360"/>
      </w:pPr>
      <w:rPr>
        <w:rFonts w:hint="default"/>
      </w:rPr>
    </w:lvl>
    <w:lvl w:ilvl="5">
      <w:start w:val="1"/>
      <w:numFmt w:val="decimal"/>
      <w:lvlText w:val="%1.%2.%3.%4.%5.%6"/>
      <w:lvlJc w:val="left"/>
      <w:pPr>
        <w:tabs>
          <w:tab w:val="num" w:pos="3360"/>
        </w:tabs>
        <w:ind w:left="3360" w:hanging="3360"/>
      </w:pPr>
      <w:rPr>
        <w:rFonts w:hint="default"/>
      </w:rPr>
    </w:lvl>
    <w:lvl w:ilvl="6">
      <w:start w:val="1"/>
      <w:numFmt w:val="decimal"/>
      <w:lvlText w:val="%1.%2.%3.%4.%5.%6.%7"/>
      <w:lvlJc w:val="left"/>
      <w:pPr>
        <w:tabs>
          <w:tab w:val="num" w:pos="3360"/>
        </w:tabs>
        <w:ind w:left="3360" w:hanging="3360"/>
      </w:pPr>
      <w:rPr>
        <w:rFonts w:hint="default"/>
      </w:rPr>
    </w:lvl>
    <w:lvl w:ilvl="7">
      <w:start w:val="1"/>
      <w:numFmt w:val="decimal"/>
      <w:lvlText w:val="%1.%2.%3.%4.%5.%6.%7.%8"/>
      <w:lvlJc w:val="left"/>
      <w:pPr>
        <w:tabs>
          <w:tab w:val="num" w:pos="3360"/>
        </w:tabs>
        <w:ind w:left="3360" w:hanging="3360"/>
      </w:pPr>
      <w:rPr>
        <w:rFonts w:hint="default"/>
      </w:rPr>
    </w:lvl>
    <w:lvl w:ilvl="8">
      <w:start w:val="1"/>
      <w:numFmt w:val="decimal"/>
      <w:lvlText w:val="%1.%2.%3.%4.%5.%6.%7.%8.%9"/>
      <w:lvlJc w:val="left"/>
      <w:pPr>
        <w:tabs>
          <w:tab w:val="num" w:pos="3360"/>
        </w:tabs>
        <w:ind w:left="3360" w:hanging="3360"/>
      </w:pPr>
      <w:rPr>
        <w:rFonts w:hint="default"/>
      </w:rPr>
    </w:lvl>
  </w:abstractNum>
  <w:abstractNum w:abstractNumId="17" w15:restartNumberingAfterBreak="0">
    <w:nsid w:val="687F187C"/>
    <w:multiLevelType w:val="multilevel"/>
    <w:tmpl w:val="8CA070A4"/>
    <w:lvl w:ilvl="0">
      <w:start w:val="2"/>
      <w:numFmt w:val="decimal"/>
      <w:lvlText w:val="%1"/>
      <w:lvlJc w:val="left"/>
      <w:pPr>
        <w:tabs>
          <w:tab w:val="num" w:pos="3360"/>
        </w:tabs>
        <w:ind w:left="3360" w:hanging="3360"/>
      </w:pPr>
      <w:rPr>
        <w:rFonts w:hint="default"/>
      </w:rPr>
    </w:lvl>
    <w:lvl w:ilvl="1">
      <w:start w:val="1"/>
      <w:numFmt w:val="decimal"/>
      <w:lvlText w:val="%1.%2"/>
      <w:lvlJc w:val="left"/>
      <w:pPr>
        <w:tabs>
          <w:tab w:val="num" w:pos="3360"/>
        </w:tabs>
        <w:ind w:left="3360" w:hanging="3360"/>
      </w:pPr>
      <w:rPr>
        <w:rFonts w:hint="default"/>
        <w:color w:val="auto"/>
      </w:rPr>
    </w:lvl>
    <w:lvl w:ilvl="2">
      <w:start w:val="1"/>
      <w:numFmt w:val="decimal"/>
      <w:lvlText w:val="%1.%2.%3"/>
      <w:lvlJc w:val="left"/>
      <w:pPr>
        <w:tabs>
          <w:tab w:val="num" w:pos="3360"/>
        </w:tabs>
        <w:ind w:left="3360" w:hanging="3360"/>
      </w:pPr>
      <w:rPr>
        <w:rFonts w:hint="default"/>
      </w:rPr>
    </w:lvl>
    <w:lvl w:ilvl="3">
      <w:start w:val="1"/>
      <w:numFmt w:val="decimal"/>
      <w:lvlText w:val="%1.%2.%3.%4"/>
      <w:lvlJc w:val="left"/>
      <w:pPr>
        <w:tabs>
          <w:tab w:val="num" w:pos="3360"/>
        </w:tabs>
        <w:ind w:left="3360" w:hanging="3360"/>
      </w:pPr>
      <w:rPr>
        <w:rFonts w:hint="default"/>
      </w:rPr>
    </w:lvl>
    <w:lvl w:ilvl="4">
      <w:start w:val="1"/>
      <w:numFmt w:val="decimal"/>
      <w:lvlText w:val="%1.%2.%3.%4.%5"/>
      <w:lvlJc w:val="left"/>
      <w:pPr>
        <w:tabs>
          <w:tab w:val="num" w:pos="3360"/>
        </w:tabs>
        <w:ind w:left="3360" w:hanging="3360"/>
      </w:pPr>
      <w:rPr>
        <w:rFonts w:hint="default"/>
      </w:rPr>
    </w:lvl>
    <w:lvl w:ilvl="5">
      <w:start w:val="1"/>
      <w:numFmt w:val="decimal"/>
      <w:lvlText w:val="%1.%2.%3.%4.%5.%6"/>
      <w:lvlJc w:val="left"/>
      <w:pPr>
        <w:tabs>
          <w:tab w:val="num" w:pos="3360"/>
        </w:tabs>
        <w:ind w:left="3360" w:hanging="3360"/>
      </w:pPr>
      <w:rPr>
        <w:rFonts w:hint="default"/>
      </w:rPr>
    </w:lvl>
    <w:lvl w:ilvl="6">
      <w:start w:val="1"/>
      <w:numFmt w:val="decimal"/>
      <w:lvlText w:val="%1.%2.%3.%4.%5.%6.%7"/>
      <w:lvlJc w:val="left"/>
      <w:pPr>
        <w:tabs>
          <w:tab w:val="num" w:pos="3360"/>
        </w:tabs>
        <w:ind w:left="3360" w:hanging="3360"/>
      </w:pPr>
      <w:rPr>
        <w:rFonts w:hint="default"/>
      </w:rPr>
    </w:lvl>
    <w:lvl w:ilvl="7">
      <w:start w:val="1"/>
      <w:numFmt w:val="decimal"/>
      <w:lvlText w:val="%1.%2.%3.%4.%5.%6.%7.%8"/>
      <w:lvlJc w:val="left"/>
      <w:pPr>
        <w:tabs>
          <w:tab w:val="num" w:pos="3360"/>
        </w:tabs>
        <w:ind w:left="3360" w:hanging="3360"/>
      </w:pPr>
      <w:rPr>
        <w:rFonts w:hint="default"/>
      </w:rPr>
    </w:lvl>
    <w:lvl w:ilvl="8">
      <w:start w:val="1"/>
      <w:numFmt w:val="decimal"/>
      <w:lvlText w:val="%1.%2.%3.%4.%5.%6.%7.%8.%9"/>
      <w:lvlJc w:val="left"/>
      <w:pPr>
        <w:tabs>
          <w:tab w:val="num" w:pos="3360"/>
        </w:tabs>
        <w:ind w:left="3360" w:hanging="3360"/>
      </w:pPr>
      <w:rPr>
        <w:rFonts w:hint="default"/>
      </w:rPr>
    </w:lvl>
  </w:abstractNum>
  <w:abstractNum w:abstractNumId="18" w15:restartNumberingAfterBreak="0">
    <w:nsid w:val="69DF6AFA"/>
    <w:multiLevelType w:val="multilevel"/>
    <w:tmpl w:val="06F098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D11057C"/>
    <w:multiLevelType w:val="hybridMultilevel"/>
    <w:tmpl w:val="1B6C5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AF5A10"/>
    <w:multiLevelType w:val="multilevel"/>
    <w:tmpl w:val="8CA070A4"/>
    <w:lvl w:ilvl="0">
      <w:start w:val="2"/>
      <w:numFmt w:val="decimal"/>
      <w:lvlText w:val="%1"/>
      <w:lvlJc w:val="left"/>
      <w:pPr>
        <w:tabs>
          <w:tab w:val="num" w:pos="3360"/>
        </w:tabs>
        <w:ind w:left="3360" w:hanging="3360"/>
      </w:pPr>
      <w:rPr>
        <w:rFonts w:hint="default"/>
      </w:rPr>
    </w:lvl>
    <w:lvl w:ilvl="1">
      <w:start w:val="1"/>
      <w:numFmt w:val="decimal"/>
      <w:lvlText w:val="%1.%2"/>
      <w:lvlJc w:val="left"/>
      <w:pPr>
        <w:tabs>
          <w:tab w:val="num" w:pos="3360"/>
        </w:tabs>
        <w:ind w:left="3360" w:hanging="3360"/>
      </w:pPr>
      <w:rPr>
        <w:rFonts w:hint="default"/>
        <w:color w:val="auto"/>
      </w:rPr>
    </w:lvl>
    <w:lvl w:ilvl="2">
      <w:start w:val="1"/>
      <w:numFmt w:val="decimal"/>
      <w:lvlText w:val="%1.%2.%3"/>
      <w:lvlJc w:val="left"/>
      <w:pPr>
        <w:tabs>
          <w:tab w:val="num" w:pos="3360"/>
        </w:tabs>
        <w:ind w:left="3360" w:hanging="3360"/>
      </w:pPr>
      <w:rPr>
        <w:rFonts w:hint="default"/>
      </w:rPr>
    </w:lvl>
    <w:lvl w:ilvl="3">
      <w:start w:val="1"/>
      <w:numFmt w:val="decimal"/>
      <w:lvlText w:val="%1.%2.%3.%4"/>
      <w:lvlJc w:val="left"/>
      <w:pPr>
        <w:tabs>
          <w:tab w:val="num" w:pos="3360"/>
        </w:tabs>
        <w:ind w:left="3360" w:hanging="3360"/>
      </w:pPr>
      <w:rPr>
        <w:rFonts w:hint="default"/>
      </w:rPr>
    </w:lvl>
    <w:lvl w:ilvl="4">
      <w:start w:val="1"/>
      <w:numFmt w:val="decimal"/>
      <w:lvlText w:val="%1.%2.%3.%4.%5"/>
      <w:lvlJc w:val="left"/>
      <w:pPr>
        <w:tabs>
          <w:tab w:val="num" w:pos="3360"/>
        </w:tabs>
        <w:ind w:left="3360" w:hanging="3360"/>
      </w:pPr>
      <w:rPr>
        <w:rFonts w:hint="default"/>
      </w:rPr>
    </w:lvl>
    <w:lvl w:ilvl="5">
      <w:start w:val="1"/>
      <w:numFmt w:val="decimal"/>
      <w:lvlText w:val="%1.%2.%3.%4.%5.%6"/>
      <w:lvlJc w:val="left"/>
      <w:pPr>
        <w:tabs>
          <w:tab w:val="num" w:pos="3360"/>
        </w:tabs>
        <w:ind w:left="3360" w:hanging="3360"/>
      </w:pPr>
      <w:rPr>
        <w:rFonts w:hint="default"/>
      </w:rPr>
    </w:lvl>
    <w:lvl w:ilvl="6">
      <w:start w:val="1"/>
      <w:numFmt w:val="decimal"/>
      <w:lvlText w:val="%1.%2.%3.%4.%5.%6.%7"/>
      <w:lvlJc w:val="left"/>
      <w:pPr>
        <w:tabs>
          <w:tab w:val="num" w:pos="3360"/>
        </w:tabs>
        <w:ind w:left="3360" w:hanging="3360"/>
      </w:pPr>
      <w:rPr>
        <w:rFonts w:hint="default"/>
      </w:rPr>
    </w:lvl>
    <w:lvl w:ilvl="7">
      <w:start w:val="1"/>
      <w:numFmt w:val="decimal"/>
      <w:lvlText w:val="%1.%2.%3.%4.%5.%6.%7.%8"/>
      <w:lvlJc w:val="left"/>
      <w:pPr>
        <w:tabs>
          <w:tab w:val="num" w:pos="3360"/>
        </w:tabs>
        <w:ind w:left="3360" w:hanging="3360"/>
      </w:pPr>
      <w:rPr>
        <w:rFonts w:hint="default"/>
      </w:rPr>
    </w:lvl>
    <w:lvl w:ilvl="8">
      <w:start w:val="1"/>
      <w:numFmt w:val="decimal"/>
      <w:lvlText w:val="%1.%2.%3.%4.%5.%6.%7.%8.%9"/>
      <w:lvlJc w:val="left"/>
      <w:pPr>
        <w:tabs>
          <w:tab w:val="num" w:pos="3360"/>
        </w:tabs>
        <w:ind w:left="3360" w:hanging="3360"/>
      </w:pPr>
      <w:rPr>
        <w:rFonts w:hint="default"/>
      </w:rPr>
    </w:lvl>
  </w:abstractNum>
  <w:abstractNum w:abstractNumId="21" w15:restartNumberingAfterBreak="0">
    <w:nsid w:val="70C746F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rPr>
    </w:lvl>
    <w:lvl w:ilvl="3">
      <w:start w:val="1"/>
      <w:numFmt w:val="decimal"/>
      <w:lvlText w:val="%1.%2.%3.%4."/>
      <w:lvlJc w:val="left"/>
      <w:pPr>
        <w:tabs>
          <w:tab w:val="num" w:pos="2160"/>
        </w:tabs>
        <w:ind w:left="1728" w:hanging="648"/>
      </w:pPr>
      <w:rPr>
        <w:rFonts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87D201C"/>
    <w:multiLevelType w:val="hybridMultilevel"/>
    <w:tmpl w:val="39724E78"/>
    <w:lvl w:ilvl="0" w:tplc="B7A49F0C">
      <w:start w:val="1"/>
      <w:numFmt w:val="decimal"/>
      <w:pStyle w:val="Heading2"/>
      <w:lvlText w:val="%1."/>
      <w:lvlJc w:val="left"/>
      <w:pPr>
        <w:tabs>
          <w:tab w:val="num" w:pos="360"/>
        </w:tabs>
        <w:ind w:left="360" w:hanging="360"/>
      </w:pPr>
    </w:lvl>
    <w:lvl w:ilvl="1" w:tplc="04090019">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23" w15:restartNumberingAfterBreak="0">
    <w:nsid w:val="7CC14483"/>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CF1715B"/>
    <w:multiLevelType w:val="hybridMultilevel"/>
    <w:tmpl w:val="FECCA080"/>
    <w:lvl w:ilvl="0" w:tplc="3C1A2B0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E10AD"/>
    <w:multiLevelType w:val="multilevel"/>
    <w:tmpl w:val="BF722E7E"/>
    <w:lvl w:ilvl="0">
      <w:start w:val="2"/>
      <w:numFmt w:val="decimal"/>
      <w:lvlText w:val="%1."/>
      <w:lvlJc w:val="left"/>
      <w:pPr>
        <w:tabs>
          <w:tab w:val="num" w:pos="360"/>
        </w:tabs>
        <w:ind w:left="360" w:hanging="360"/>
      </w:pPr>
      <w:rPr>
        <w:rFonts w:hint="default"/>
      </w:rPr>
    </w:lvl>
    <w:lvl w:ilvl="1">
      <w:start w:val="1"/>
      <w:numFmt w:val="none"/>
      <w:lvlText w:val="2.1"/>
      <w:lvlJc w:val="left"/>
      <w:pPr>
        <w:tabs>
          <w:tab w:val="num" w:pos="792"/>
        </w:tabs>
        <w:ind w:left="936" w:hanging="576"/>
      </w:pPr>
      <w:rPr>
        <w:rFonts w:hint="default"/>
      </w:rPr>
    </w:lvl>
    <w:lvl w:ilvl="2">
      <w:start w:val="1"/>
      <w:numFmt w:val="decimal"/>
      <w:lvlText w:val="%1.%2.%3."/>
      <w:lvlJc w:val="left"/>
      <w:pPr>
        <w:tabs>
          <w:tab w:val="num" w:pos="1224"/>
        </w:tabs>
        <w:ind w:left="1440" w:hanging="720"/>
      </w:pPr>
      <w:rPr>
        <w:rFonts w:hint="default"/>
        <w:b w:val="0"/>
        <w:i/>
      </w:rPr>
    </w:lvl>
    <w:lvl w:ilvl="3">
      <w:start w:val="1"/>
      <w:numFmt w:val="decimal"/>
      <w:lvlText w:val="%1.%2.%3.%4."/>
      <w:lvlJc w:val="left"/>
      <w:pPr>
        <w:tabs>
          <w:tab w:val="num" w:pos="1872"/>
        </w:tabs>
        <w:ind w:left="2160" w:hanging="1080"/>
      </w:pPr>
      <w:rPr>
        <w:rFonts w:hint="default"/>
        <w:sz w:val="20"/>
      </w:rPr>
    </w:lvl>
    <w:lvl w:ilvl="4">
      <w:start w:val="1"/>
      <w:numFmt w:val="decimal"/>
      <w:lvlText w:val="%1.%2.%3.%4.%5."/>
      <w:lvlJc w:val="left"/>
      <w:pPr>
        <w:tabs>
          <w:tab w:val="num" w:pos="2232"/>
        </w:tabs>
        <w:ind w:left="252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77264517">
    <w:abstractNumId w:val="3"/>
  </w:num>
  <w:num w:numId="2" w16cid:durableId="688527379">
    <w:abstractNumId w:val="6"/>
  </w:num>
  <w:num w:numId="3" w16cid:durableId="1119567132">
    <w:abstractNumId w:val="10"/>
  </w:num>
  <w:num w:numId="4" w16cid:durableId="659306077">
    <w:abstractNumId w:val="8"/>
  </w:num>
  <w:num w:numId="5" w16cid:durableId="403799114">
    <w:abstractNumId w:val="22"/>
  </w:num>
  <w:num w:numId="6" w16cid:durableId="577517698">
    <w:abstractNumId w:val="16"/>
  </w:num>
  <w:num w:numId="7" w16cid:durableId="825702273">
    <w:abstractNumId w:val="17"/>
  </w:num>
  <w:num w:numId="8" w16cid:durableId="1471702052">
    <w:abstractNumId w:val="20"/>
  </w:num>
  <w:num w:numId="9" w16cid:durableId="1410542258">
    <w:abstractNumId w:val="2"/>
  </w:num>
  <w:num w:numId="10" w16cid:durableId="137187960">
    <w:abstractNumId w:val="5"/>
  </w:num>
  <w:num w:numId="11" w16cid:durableId="1939756003">
    <w:abstractNumId w:val="1"/>
  </w:num>
  <w:num w:numId="12" w16cid:durableId="1744450977">
    <w:abstractNumId w:val="11"/>
  </w:num>
  <w:num w:numId="13" w16cid:durableId="494954627">
    <w:abstractNumId w:val="12"/>
  </w:num>
  <w:num w:numId="14" w16cid:durableId="168299049">
    <w:abstractNumId w:val="9"/>
  </w:num>
  <w:num w:numId="15" w16cid:durableId="2142110120">
    <w:abstractNumId w:val="25"/>
  </w:num>
  <w:num w:numId="16" w16cid:durableId="2063939116">
    <w:abstractNumId w:val="18"/>
  </w:num>
  <w:num w:numId="17" w16cid:durableId="821387908">
    <w:abstractNumId w:val="23"/>
  </w:num>
  <w:num w:numId="18" w16cid:durableId="191192596">
    <w:abstractNumId w:val="7"/>
  </w:num>
  <w:num w:numId="19" w16cid:durableId="78405792">
    <w:abstractNumId w:val="14"/>
  </w:num>
  <w:num w:numId="20" w16cid:durableId="622463297">
    <w:abstractNumId w:val="19"/>
  </w:num>
  <w:num w:numId="21" w16cid:durableId="1439787750">
    <w:abstractNumId w:val="21"/>
  </w:num>
  <w:num w:numId="22" w16cid:durableId="141385094">
    <w:abstractNumId w:val="15"/>
  </w:num>
  <w:num w:numId="23" w16cid:durableId="414668857">
    <w:abstractNumId w:val="0"/>
  </w:num>
  <w:num w:numId="24" w16cid:durableId="1280795981">
    <w:abstractNumId w:val="13"/>
  </w:num>
  <w:num w:numId="25" w16cid:durableId="596333860">
    <w:abstractNumId w:val="4"/>
  </w:num>
  <w:num w:numId="26" w16cid:durableId="1789154215">
    <w:abstractNumId w:val="22"/>
  </w:num>
  <w:num w:numId="27" w16cid:durableId="1980543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4BB"/>
    <w:rsid w:val="000026D4"/>
    <w:rsid w:val="00006066"/>
    <w:rsid w:val="00007D72"/>
    <w:rsid w:val="000136BB"/>
    <w:rsid w:val="00014B48"/>
    <w:rsid w:val="000153A3"/>
    <w:rsid w:val="000153E4"/>
    <w:rsid w:val="0002046F"/>
    <w:rsid w:val="00024E9D"/>
    <w:rsid w:val="00027E22"/>
    <w:rsid w:val="00030FDC"/>
    <w:rsid w:val="00034795"/>
    <w:rsid w:val="000350DB"/>
    <w:rsid w:val="00040865"/>
    <w:rsid w:val="000436AB"/>
    <w:rsid w:val="00046072"/>
    <w:rsid w:val="000649D0"/>
    <w:rsid w:val="00064C7B"/>
    <w:rsid w:val="000650F0"/>
    <w:rsid w:val="0006592C"/>
    <w:rsid w:val="00067208"/>
    <w:rsid w:val="0007209B"/>
    <w:rsid w:val="000737C5"/>
    <w:rsid w:val="000742F0"/>
    <w:rsid w:val="00075541"/>
    <w:rsid w:val="000805B8"/>
    <w:rsid w:val="00081845"/>
    <w:rsid w:val="00085C9F"/>
    <w:rsid w:val="0009395E"/>
    <w:rsid w:val="00093ED4"/>
    <w:rsid w:val="000A39CE"/>
    <w:rsid w:val="000A3D3D"/>
    <w:rsid w:val="000B021C"/>
    <w:rsid w:val="000B0744"/>
    <w:rsid w:val="000B1F9C"/>
    <w:rsid w:val="000B26D8"/>
    <w:rsid w:val="000B3815"/>
    <w:rsid w:val="000B543D"/>
    <w:rsid w:val="000B5FB6"/>
    <w:rsid w:val="000B6AC3"/>
    <w:rsid w:val="000B6F47"/>
    <w:rsid w:val="000B7AB4"/>
    <w:rsid w:val="000C1969"/>
    <w:rsid w:val="000C2817"/>
    <w:rsid w:val="000C4174"/>
    <w:rsid w:val="000C55C6"/>
    <w:rsid w:val="000D3A2A"/>
    <w:rsid w:val="000D5D57"/>
    <w:rsid w:val="000D6281"/>
    <w:rsid w:val="000D63E0"/>
    <w:rsid w:val="000E24A3"/>
    <w:rsid w:val="000E51C4"/>
    <w:rsid w:val="000E5473"/>
    <w:rsid w:val="00105C84"/>
    <w:rsid w:val="0011211A"/>
    <w:rsid w:val="00112FF4"/>
    <w:rsid w:val="0012029C"/>
    <w:rsid w:val="00121BDD"/>
    <w:rsid w:val="0012315C"/>
    <w:rsid w:val="0012335E"/>
    <w:rsid w:val="00123A9E"/>
    <w:rsid w:val="00136301"/>
    <w:rsid w:val="00140C1D"/>
    <w:rsid w:val="001413A2"/>
    <w:rsid w:val="001416EE"/>
    <w:rsid w:val="00143639"/>
    <w:rsid w:val="00143C6D"/>
    <w:rsid w:val="00146E0B"/>
    <w:rsid w:val="00147F2C"/>
    <w:rsid w:val="0016441A"/>
    <w:rsid w:val="00167278"/>
    <w:rsid w:val="001714FE"/>
    <w:rsid w:val="00172A94"/>
    <w:rsid w:val="00174353"/>
    <w:rsid w:val="001755A0"/>
    <w:rsid w:val="00181CDB"/>
    <w:rsid w:val="00190C7D"/>
    <w:rsid w:val="00195698"/>
    <w:rsid w:val="0019625C"/>
    <w:rsid w:val="00197044"/>
    <w:rsid w:val="001A2379"/>
    <w:rsid w:val="001A501D"/>
    <w:rsid w:val="001B0709"/>
    <w:rsid w:val="001B0F7E"/>
    <w:rsid w:val="001B1A7D"/>
    <w:rsid w:val="001B653F"/>
    <w:rsid w:val="001C12E5"/>
    <w:rsid w:val="001C53BB"/>
    <w:rsid w:val="001C5D16"/>
    <w:rsid w:val="001C5E99"/>
    <w:rsid w:val="001D31E5"/>
    <w:rsid w:val="001D4E52"/>
    <w:rsid w:val="001D59A1"/>
    <w:rsid w:val="001D62AC"/>
    <w:rsid w:val="001E1506"/>
    <w:rsid w:val="001E2085"/>
    <w:rsid w:val="001E6679"/>
    <w:rsid w:val="001E72ED"/>
    <w:rsid w:val="001F0697"/>
    <w:rsid w:val="001F48DD"/>
    <w:rsid w:val="001F741C"/>
    <w:rsid w:val="0020113E"/>
    <w:rsid w:val="00213E93"/>
    <w:rsid w:val="00215200"/>
    <w:rsid w:val="00216F03"/>
    <w:rsid w:val="00221162"/>
    <w:rsid w:val="0022560A"/>
    <w:rsid w:val="002320B9"/>
    <w:rsid w:val="00232B6F"/>
    <w:rsid w:val="0023355E"/>
    <w:rsid w:val="00234107"/>
    <w:rsid w:val="002347D0"/>
    <w:rsid w:val="0023648B"/>
    <w:rsid w:val="0024113C"/>
    <w:rsid w:val="00247553"/>
    <w:rsid w:val="00250151"/>
    <w:rsid w:val="002533A2"/>
    <w:rsid w:val="00260EA6"/>
    <w:rsid w:val="00261E40"/>
    <w:rsid w:val="0026783A"/>
    <w:rsid w:val="00271CBC"/>
    <w:rsid w:val="002747EF"/>
    <w:rsid w:val="00276CF4"/>
    <w:rsid w:val="00285E36"/>
    <w:rsid w:val="0028716A"/>
    <w:rsid w:val="00290E9C"/>
    <w:rsid w:val="0029125F"/>
    <w:rsid w:val="00293A46"/>
    <w:rsid w:val="00297033"/>
    <w:rsid w:val="002A34E9"/>
    <w:rsid w:val="002B13B8"/>
    <w:rsid w:val="002B1A31"/>
    <w:rsid w:val="002B6153"/>
    <w:rsid w:val="002B7085"/>
    <w:rsid w:val="002B7754"/>
    <w:rsid w:val="002C0388"/>
    <w:rsid w:val="002C1DA2"/>
    <w:rsid w:val="002C6358"/>
    <w:rsid w:val="002D22CD"/>
    <w:rsid w:val="002D6C86"/>
    <w:rsid w:val="002E08AC"/>
    <w:rsid w:val="002E16C7"/>
    <w:rsid w:val="002E1F94"/>
    <w:rsid w:val="002F4255"/>
    <w:rsid w:val="002F4829"/>
    <w:rsid w:val="003101EB"/>
    <w:rsid w:val="00310DCF"/>
    <w:rsid w:val="0031140A"/>
    <w:rsid w:val="00311888"/>
    <w:rsid w:val="00324B65"/>
    <w:rsid w:val="00330170"/>
    <w:rsid w:val="00342BB4"/>
    <w:rsid w:val="0034426A"/>
    <w:rsid w:val="003506B7"/>
    <w:rsid w:val="0035374A"/>
    <w:rsid w:val="00355047"/>
    <w:rsid w:val="0035649A"/>
    <w:rsid w:val="0037204C"/>
    <w:rsid w:val="003730D2"/>
    <w:rsid w:val="00376C69"/>
    <w:rsid w:val="00380FF1"/>
    <w:rsid w:val="00386C88"/>
    <w:rsid w:val="00387991"/>
    <w:rsid w:val="00390D91"/>
    <w:rsid w:val="00392089"/>
    <w:rsid w:val="00392A19"/>
    <w:rsid w:val="003A0118"/>
    <w:rsid w:val="003A4323"/>
    <w:rsid w:val="003A543A"/>
    <w:rsid w:val="003A703C"/>
    <w:rsid w:val="003A7F24"/>
    <w:rsid w:val="003B0EA0"/>
    <w:rsid w:val="003B36EC"/>
    <w:rsid w:val="003B75A7"/>
    <w:rsid w:val="003C6E33"/>
    <w:rsid w:val="003C740D"/>
    <w:rsid w:val="003D16DC"/>
    <w:rsid w:val="003D31F1"/>
    <w:rsid w:val="003D596D"/>
    <w:rsid w:val="003D6849"/>
    <w:rsid w:val="003E05A2"/>
    <w:rsid w:val="003E396B"/>
    <w:rsid w:val="003E3D1C"/>
    <w:rsid w:val="003E7ECE"/>
    <w:rsid w:val="003F6207"/>
    <w:rsid w:val="003F65B7"/>
    <w:rsid w:val="00403060"/>
    <w:rsid w:val="0040311B"/>
    <w:rsid w:val="00404E80"/>
    <w:rsid w:val="00405B27"/>
    <w:rsid w:val="00410B61"/>
    <w:rsid w:val="00412680"/>
    <w:rsid w:val="004208DF"/>
    <w:rsid w:val="0042098E"/>
    <w:rsid w:val="00421BB5"/>
    <w:rsid w:val="00443864"/>
    <w:rsid w:val="00445F24"/>
    <w:rsid w:val="00446150"/>
    <w:rsid w:val="004469A5"/>
    <w:rsid w:val="00450130"/>
    <w:rsid w:val="0045442A"/>
    <w:rsid w:val="004562F2"/>
    <w:rsid w:val="00463C98"/>
    <w:rsid w:val="0046746B"/>
    <w:rsid w:val="00474031"/>
    <w:rsid w:val="004765DB"/>
    <w:rsid w:val="00477668"/>
    <w:rsid w:val="004808CD"/>
    <w:rsid w:val="00481B38"/>
    <w:rsid w:val="004934D8"/>
    <w:rsid w:val="00493D42"/>
    <w:rsid w:val="004A3B06"/>
    <w:rsid w:val="004A4E6F"/>
    <w:rsid w:val="004B52AB"/>
    <w:rsid w:val="004B56B0"/>
    <w:rsid w:val="004B6AC3"/>
    <w:rsid w:val="004C2824"/>
    <w:rsid w:val="004C2E67"/>
    <w:rsid w:val="004C4FC8"/>
    <w:rsid w:val="004C52B3"/>
    <w:rsid w:val="004D2579"/>
    <w:rsid w:val="004D30C9"/>
    <w:rsid w:val="004D56C7"/>
    <w:rsid w:val="004F0127"/>
    <w:rsid w:val="004F0929"/>
    <w:rsid w:val="004F10C9"/>
    <w:rsid w:val="004F1A74"/>
    <w:rsid w:val="004F604C"/>
    <w:rsid w:val="0050206C"/>
    <w:rsid w:val="005120FB"/>
    <w:rsid w:val="0051372A"/>
    <w:rsid w:val="0051608C"/>
    <w:rsid w:val="00516B7A"/>
    <w:rsid w:val="0052425B"/>
    <w:rsid w:val="005250A9"/>
    <w:rsid w:val="00526B3A"/>
    <w:rsid w:val="00530BD5"/>
    <w:rsid w:val="005324DC"/>
    <w:rsid w:val="00546C1C"/>
    <w:rsid w:val="0055036B"/>
    <w:rsid w:val="005516A1"/>
    <w:rsid w:val="00553956"/>
    <w:rsid w:val="0056393D"/>
    <w:rsid w:val="00566709"/>
    <w:rsid w:val="00571181"/>
    <w:rsid w:val="005729C8"/>
    <w:rsid w:val="0057599D"/>
    <w:rsid w:val="00576FCD"/>
    <w:rsid w:val="00577BEE"/>
    <w:rsid w:val="00582C70"/>
    <w:rsid w:val="00592012"/>
    <w:rsid w:val="00593086"/>
    <w:rsid w:val="005940A2"/>
    <w:rsid w:val="00594618"/>
    <w:rsid w:val="0059526B"/>
    <w:rsid w:val="00597D2D"/>
    <w:rsid w:val="005A0732"/>
    <w:rsid w:val="005A22FF"/>
    <w:rsid w:val="005B293D"/>
    <w:rsid w:val="005B3C0B"/>
    <w:rsid w:val="005B4BE6"/>
    <w:rsid w:val="005B5B83"/>
    <w:rsid w:val="005C05E3"/>
    <w:rsid w:val="005C10AE"/>
    <w:rsid w:val="005C2BD0"/>
    <w:rsid w:val="005C4FD7"/>
    <w:rsid w:val="005D1483"/>
    <w:rsid w:val="005D2668"/>
    <w:rsid w:val="005D5E5D"/>
    <w:rsid w:val="005D607B"/>
    <w:rsid w:val="005D783C"/>
    <w:rsid w:val="005E26DF"/>
    <w:rsid w:val="005E26FB"/>
    <w:rsid w:val="005F3BE2"/>
    <w:rsid w:val="005F7522"/>
    <w:rsid w:val="006024DA"/>
    <w:rsid w:val="00605F04"/>
    <w:rsid w:val="00614A00"/>
    <w:rsid w:val="006165C1"/>
    <w:rsid w:val="00622618"/>
    <w:rsid w:val="00622E73"/>
    <w:rsid w:val="00623218"/>
    <w:rsid w:val="00630AE4"/>
    <w:rsid w:val="00635C46"/>
    <w:rsid w:val="0064142D"/>
    <w:rsid w:val="00650C5A"/>
    <w:rsid w:val="0065542D"/>
    <w:rsid w:val="00667009"/>
    <w:rsid w:val="00667142"/>
    <w:rsid w:val="00673A91"/>
    <w:rsid w:val="00684028"/>
    <w:rsid w:val="006A0398"/>
    <w:rsid w:val="006A38F9"/>
    <w:rsid w:val="006A42BB"/>
    <w:rsid w:val="006A4885"/>
    <w:rsid w:val="006A7814"/>
    <w:rsid w:val="006B1E98"/>
    <w:rsid w:val="006B4EA1"/>
    <w:rsid w:val="006B64FD"/>
    <w:rsid w:val="006B6979"/>
    <w:rsid w:val="006B7D1A"/>
    <w:rsid w:val="006C4CED"/>
    <w:rsid w:val="006D4827"/>
    <w:rsid w:val="006E3966"/>
    <w:rsid w:val="006E3ABC"/>
    <w:rsid w:val="006E5667"/>
    <w:rsid w:val="006E5C55"/>
    <w:rsid w:val="006E7B15"/>
    <w:rsid w:val="006F0FEE"/>
    <w:rsid w:val="006F3BA4"/>
    <w:rsid w:val="006F69D1"/>
    <w:rsid w:val="007064F5"/>
    <w:rsid w:val="00710CF6"/>
    <w:rsid w:val="007170D3"/>
    <w:rsid w:val="007214B1"/>
    <w:rsid w:val="00721AAB"/>
    <w:rsid w:val="00727566"/>
    <w:rsid w:val="00727836"/>
    <w:rsid w:val="00734DA3"/>
    <w:rsid w:val="00737967"/>
    <w:rsid w:val="00741B7A"/>
    <w:rsid w:val="007512AA"/>
    <w:rsid w:val="0075336A"/>
    <w:rsid w:val="00753FF7"/>
    <w:rsid w:val="007545B8"/>
    <w:rsid w:val="00763CD7"/>
    <w:rsid w:val="00765E66"/>
    <w:rsid w:val="00765F29"/>
    <w:rsid w:val="00770638"/>
    <w:rsid w:val="00770C9F"/>
    <w:rsid w:val="0077174A"/>
    <w:rsid w:val="00773DAB"/>
    <w:rsid w:val="00776760"/>
    <w:rsid w:val="00776A75"/>
    <w:rsid w:val="00781E38"/>
    <w:rsid w:val="00782C6D"/>
    <w:rsid w:val="00791965"/>
    <w:rsid w:val="00796F7C"/>
    <w:rsid w:val="007A2EFE"/>
    <w:rsid w:val="007A30D9"/>
    <w:rsid w:val="007A467A"/>
    <w:rsid w:val="007B073C"/>
    <w:rsid w:val="007B1171"/>
    <w:rsid w:val="007B78BA"/>
    <w:rsid w:val="007C5EDC"/>
    <w:rsid w:val="007D146D"/>
    <w:rsid w:val="007D3D0B"/>
    <w:rsid w:val="007D5479"/>
    <w:rsid w:val="007E19D2"/>
    <w:rsid w:val="007E701E"/>
    <w:rsid w:val="007F5D11"/>
    <w:rsid w:val="007F7B5B"/>
    <w:rsid w:val="00800D86"/>
    <w:rsid w:val="0080358A"/>
    <w:rsid w:val="00807019"/>
    <w:rsid w:val="00807D49"/>
    <w:rsid w:val="008120D9"/>
    <w:rsid w:val="00817AC9"/>
    <w:rsid w:val="00817B92"/>
    <w:rsid w:val="008214AC"/>
    <w:rsid w:val="008227B4"/>
    <w:rsid w:val="008247C9"/>
    <w:rsid w:val="0082520D"/>
    <w:rsid w:val="00832622"/>
    <w:rsid w:val="00836CB6"/>
    <w:rsid w:val="008379ED"/>
    <w:rsid w:val="008414FE"/>
    <w:rsid w:val="008436BF"/>
    <w:rsid w:val="00846F52"/>
    <w:rsid w:val="00851970"/>
    <w:rsid w:val="00851B1C"/>
    <w:rsid w:val="008569AB"/>
    <w:rsid w:val="00860028"/>
    <w:rsid w:val="00862D37"/>
    <w:rsid w:val="00864A18"/>
    <w:rsid w:val="008657C3"/>
    <w:rsid w:val="0087079F"/>
    <w:rsid w:val="00870A22"/>
    <w:rsid w:val="00873AA3"/>
    <w:rsid w:val="00891D1B"/>
    <w:rsid w:val="0089630B"/>
    <w:rsid w:val="0089781B"/>
    <w:rsid w:val="008A1E21"/>
    <w:rsid w:val="008A229C"/>
    <w:rsid w:val="008A400D"/>
    <w:rsid w:val="008B2E50"/>
    <w:rsid w:val="008B4409"/>
    <w:rsid w:val="008B54F9"/>
    <w:rsid w:val="008C49F2"/>
    <w:rsid w:val="008C4E94"/>
    <w:rsid w:val="008C6A5C"/>
    <w:rsid w:val="008C6B63"/>
    <w:rsid w:val="008D6812"/>
    <w:rsid w:val="008E2FFD"/>
    <w:rsid w:val="008E4F88"/>
    <w:rsid w:val="008E5E60"/>
    <w:rsid w:val="008F2BD3"/>
    <w:rsid w:val="008F3461"/>
    <w:rsid w:val="008F79D7"/>
    <w:rsid w:val="009001AF"/>
    <w:rsid w:val="00901622"/>
    <w:rsid w:val="00903445"/>
    <w:rsid w:val="00903934"/>
    <w:rsid w:val="00905185"/>
    <w:rsid w:val="00911CD8"/>
    <w:rsid w:val="00912FE8"/>
    <w:rsid w:val="00921AE0"/>
    <w:rsid w:val="00923EF6"/>
    <w:rsid w:val="00924751"/>
    <w:rsid w:val="009250C3"/>
    <w:rsid w:val="00925284"/>
    <w:rsid w:val="009369D3"/>
    <w:rsid w:val="009370B7"/>
    <w:rsid w:val="0094503B"/>
    <w:rsid w:val="00945A21"/>
    <w:rsid w:val="0095131A"/>
    <w:rsid w:val="00952A71"/>
    <w:rsid w:val="00952C1B"/>
    <w:rsid w:val="00954AD6"/>
    <w:rsid w:val="009559B0"/>
    <w:rsid w:val="009573D2"/>
    <w:rsid w:val="0096043E"/>
    <w:rsid w:val="00960D8E"/>
    <w:rsid w:val="009630CD"/>
    <w:rsid w:val="00963EA1"/>
    <w:rsid w:val="00964B23"/>
    <w:rsid w:val="00965D3D"/>
    <w:rsid w:val="009664BB"/>
    <w:rsid w:val="00982C9E"/>
    <w:rsid w:val="009832B6"/>
    <w:rsid w:val="00985999"/>
    <w:rsid w:val="00987205"/>
    <w:rsid w:val="0098739E"/>
    <w:rsid w:val="009873E4"/>
    <w:rsid w:val="009879A4"/>
    <w:rsid w:val="00994FC2"/>
    <w:rsid w:val="009A2E4D"/>
    <w:rsid w:val="009A5A5D"/>
    <w:rsid w:val="009A64BF"/>
    <w:rsid w:val="009A6F10"/>
    <w:rsid w:val="009B4B83"/>
    <w:rsid w:val="009B54F6"/>
    <w:rsid w:val="009C1587"/>
    <w:rsid w:val="009C2D43"/>
    <w:rsid w:val="009C389B"/>
    <w:rsid w:val="009C469F"/>
    <w:rsid w:val="009D3CBA"/>
    <w:rsid w:val="009D3DCB"/>
    <w:rsid w:val="009D4198"/>
    <w:rsid w:val="009F0A27"/>
    <w:rsid w:val="009F5969"/>
    <w:rsid w:val="009F5B75"/>
    <w:rsid w:val="00A00AAC"/>
    <w:rsid w:val="00A05482"/>
    <w:rsid w:val="00A05E3B"/>
    <w:rsid w:val="00A06E99"/>
    <w:rsid w:val="00A11956"/>
    <w:rsid w:val="00A13E24"/>
    <w:rsid w:val="00A1525D"/>
    <w:rsid w:val="00A17133"/>
    <w:rsid w:val="00A20E98"/>
    <w:rsid w:val="00A33BC6"/>
    <w:rsid w:val="00A345CF"/>
    <w:rsid w:val="00A36262"/>
    <w:rsid w:val="00A40730"/>
    <w:rsid w:val="00A41223"/>
    <w:rsid w:val="00A44F06"/>
    <w:rsid w:val="00A46521"/>
    <w:rsid w:val="00A46868"/>
    <w:rsid w:val="00A469D4"/>
    <w:rsid w:val="00A47CAA"/>
    <w:rsid w:val="00A51442"/>
    <w:rsid w:val="00A524F0"/>
    <w:rsid w:val="00A5398E"/>
    <w:rsid w:val="00A55705"/>
    <w:rsid w:val="00A602E5"/>
    <w:rsid w:val="00A726FB"/>
    <w:rsid w:val="00A77488"/>
    <w:rsid w:val="00A813FD"/>
    <w:rsid w:val="00A81F9D"/>
    <w:rsid w:val="00A8626E"/>
    <w:rsid w:val="00A87395"/>
    <w:rsid w:val="00A875DF"/>
    <w:rsid w:val="00A90A6D"/>
    <w:rsid w:val="00A964F3"/>
    <w:rsid w:val="00AA4E55"/>
    <w:rsid w:val="00AA633A"/>
    <w:rsid w:val="00AB3810"/>
    <w:rsid w:val="00AB58AD"/>
    <w:rsid w:val="00AC29F2"/>
    <w:rsid w:val="00AC3A7F"/>
    <w:rsid w:val="00AC763A"/>
    <w:rsid w:val="00AC76AA"/>
    <w:rsid w:val="00AC7EDE"/>
    <w:rsid w:val="00AD2FF8"/>
    <w:rsid w:val="00AE6AE9"/>
    <w:rsid w:val="00B074B8"/>
    <w:rsid w:val="00B07B51"/>
    <w:rsid w:val="00B1427F"/>
    <w:rsid w:val="00B22436"/>
    <w:rsid w:val="00B3075B"/>
    <w:rsid w:val="00B30C92"/>
    <w:rsid w:val="00B326B3"/>
    <w:rsid w:val="00B33C36"/>
    <w:rsid w:val="00B3440C"/>
    <w:rsid w:val="00B366B0"/>
    <w:rsid w:val="00B437A6"/>
    <w:rsid w:val="00B455BD"/>
    <w:rsid w:val="00B50B6B"/>
    <w:rsid w:val="00B5333F"/>
    <w:rsid w:val="00B53F5C"/>
    <w:rsid w:val="00B55D48"/>
    <w:rsid w:val="00B714BE"/>
    <w:rsid w:val="00B714CD"/>
    <w:rsid w:val="00B717EC"/>
    <w:rsid w:val="00B729D3"/>
    <w:rsid w:val="00B737CC"/>
    <w:rsid w:val="00B746AF"/>
    <w:rsid w:val="00B76D2D"/>
    <w:rsid w:val="00B77DD4"/>
    <w:rsid w:val="00B80708"/>
    <w:rsid w:val="00B831D2"/>
    <w:rsid w:val="00B853C2"/>
    <w:rsid w:val="00B86BBC"/>
    <w:rsid w:val="00B91B5C"/>
    <w:rsid w:val="00B9428B"/>
    <w:rsid w:val="00BA54E6"/>
    <w:rsid w:val="00BA55EC"/>
    <w:rsid w:val="00BB1658"/>
    <w:rsid w:val="00BB32AC"/>
    <w:rsid w:val="00BC0272"/>
    <w:rsid w:val="00BC0609"/>
    <w:rsid w:val="00BC0FB3"/>
    <w:rsid w:val="00BC1A19"/>
    <w:rsid w:val="00BC4905"/>
    <w:rsid w:val="00BD3414"/>
    <w:rsid w:val="00BD7260"/>
    <w:rsid w:val="00BE5036"/>
    <w:rsid w:val="00BE5695"/>
    <w:rsid w:val="00BF333A"/>
    <w:rsid w:val="00BF3F20"/>
    <w:rsid w:val="00BF583B"/>
    <w:rsid w:val="00BF691D"/>
    <w:rsid w:val="00C0388F"/>
    <w:rsid w:val="00C07492"/>
    <w:rsid w:val="00C10B3C"/>
    <w:rsid w:val="00C11E61"/>
    <w:rsid w:val="00C171FE"/>
    <w:rsid w:val="00C17F4A"/>
    <w:rsid w:val="00C22387"/>
    <w:rsid w:val="00C26E78"/>
    <w:rsid w:val="00C31F29"/>
    <w:rsid w:val="00C3303E"/>
    <w:rsid w:val="00C35154"/>
    <w:rsid w:val="00C36659"/>
    <w:rsid w:val="00C41234"/>
    <w:rsid w:val="00C442A2"/>
    <w:rsid w:val="00C509E5"/>
    <w:rsid w:val="00C51BF5"/>
    <w:rsid w:val="00C55A9E"/>
    <w:rsid w:val="00C70A1E"/>
    <w:rsid w:val="00C7793B"/>
    <w:rsid w:val="00C80C32"/>
    <w:rsid w:val="00C828B8"/>
    <w:rsid w:val="00C8446E"/>
    <w:rsid w:val="00C84BDF"/>
    <w:rsid w:val="00C85A59"/>
    <w:rsid w:val="00CB2531"/>
    <w:rsid w:val="00CB2D6A"/>
    <w:rsid w:val="00CB4048"/>
    <w:rsid w:val="00CB5A33"/>
    <w:rsid w:val="00CC5AAB"/>
    <w:rsid w:val="00CD37DE"/>
    <w:rsid w:val="00CE4EBA"/>
    <w:rsid w:val="00CE7F76"/>
    <w:rsid w:val="00CF13D2"/>
    <w:rsid w:val="00CF4B60"/>
    <w:rsid w:val="00CF79C3"/>
    <w:rsid w:val="00D1397E"/>
    <w:rsid w:val="00D14765"/>
    <w:rsid w:val="00D17658"/>
    <w:rsid w:val="00D17DC9"/>
    <w:rsid w:val="00D20390"/>
    <w:rsid w:val="00D2046C"/>
    <w:rsid w:val="00D26F00"/>
    <w:rsid w:val="00D30285"/>
    <w:rsid w:val="00D31691"/>
    <w:rsid w:val="00D356F6"/>
    <w:rsid w:val="00D37B60"/>
    <w:rsid w:val="00D45D81"/>
    <w:rsid w:val="00D53971"/>
    <w:rsid w:val="00D54C2F"/>
    <w:rsid w:val="00D565D3"/>
    <w:rsid w:val="00D611D0"/>
    <w:rsid w:val="00D70C1E"/>
    <w:rsid w:val="00D757F8"/>
    <w:rsid w:val="00D758C5"/>
    <w:rsid w:val="00D83981"/>
    <w:rsid w:val="00D84170"/>
    <w:rsid w:val="00D86266"/>
    <w:rsid w:val="00D874A7"/>
    <w:rsid w:val="00D905D6"/>
    <w:rsid w:val="00DA106D"/>
    <w:rsid w:val="00DA3EAD"/>
    <w:rsid w:val="00DB4375"/>
    <w:rsid w:val="00DB59A3"/>
    <w:rsid w:val="00DB6D6F"/>
    <w:rsid w:val="00DC6F33"/>
    <w:rsid w:val="00DD4790"/>
    <w:rsid w:val="00DD4F8E"/>
    <w:rsid w:val="00DD5F12"/>
    <w:rsid w:val="00DE0475"/>
    <w:rsid w:val="00DE1B50"/>
    <w:rsid w:val="00DE2DA6"/>
    <w:rsid w:val="00DE31C3"/>
    <w:rsid w:val="00DF05B4"/>
    <w:rsid w:val="00DF28EF"/>
    <w:rsid w:val="00DF7B31"/>
    <w:rsid w:val="00E029EA"/>
    <w:rsid w:val="00E03FCF"/>
    <w:rsid w:val="00E04146"/>
    <w:rsid w:val="00E04F1E"/>
    <w:rsid w:val="00E073A3"/>
    <w:rsid w:val="00E1279B"/>
    <w:rsid w:val="00E13C0A"/>
    <w:rsid w:val="00E140B3"/>
    <w:rsid w:val="00E2124B"/>
    <w:rsid w:val="00E2347E"/>
    <w:rsid w:val="00E265EA"/>
    <w:rsid w:val="00E26F8A"/>
    <w:rsid w:val="00E2792F"/>
    <w:rsid w:val="00E34F4B"/>
    <w:rsid w:val="00E37E5B"/>
    <w:rsid w:val="00E40B51"/>
    <w:rsid w:val="00E413D6"/>
    <w:rsid w:val="00E4604E"/>
    <w:rsid w:val="00E5276E"/>
    <w:rsid w:val="00E55648"/>
    <w:rsid w:val="00E61933"/>
    <w:rsid w:val="00E64DE8"/>
    <w:rsid w:val="00E65954"/>
    <w:rsid w:val="00E6723B"/>
    <w:rsid w:val="00E67708"/>
    <w:rsid w:val="00E71578"/>
    <w:rsid w:val="00E72FD9"/>
    <w:rsid w:val="00E75D4E"/>
    <w:rsid w:val="00E773F4"/>
    <w:rsid w:val="00E8484F"/>
    <w:rsid w:val="00E84A5D"/>
    <w:rsid w:val="00E85419"/>
    <w:rsid w:val="00E85871"/>
    <w:rsid w:val="00E87A42"/>
    <w:rsid w:val="00E92CD6"/>
    <w:rsid w:val="00E941CE"/>
    <w:rsid w:val="00E9505F"/>
    <w:rsid w:val="00EA01F1"/>
    <w:rsid w:val="00EA0ED2"/>
    <w:rsid w:val="00EA7366"/>
    <w:rsid w:val="00EA74F1"/>
    <w:rsid w:val="00EB4936"/>
    <w:rsid w:val="00EB6AB9"/>
    <w:rsid w:val="00EC13BD"/>
    <w:rsid w:val="00EC1CF1"/>
    <w:rsid w:val="00ED07BB"/>
    <w:rsid w:val="00ED1ECB"/>
    <w:rsid w:val="00ED34CD"/>
    <w:rsid w:val="00ED7F1E"/>
    <w:rsid w:val="00EE0F81"/>
    <w:rsid w:val="00EE3980"/>
    <w:rsid w:val="00EF3031"/>
    <w:rsid w:val="00EF4452"/>
    <w:rsid w:val="00EF6C68"/>
    <w:rsid w:val="00F0001C"/>
    <w:rsid w:val="00F05B1E"/>
    <w:rsid w:val="00F1130D"/>
    <w:rsid w:val="00F12697"/>
    <w:rsid w:val="00F17064"/>
    <w:rsid w:val="00F17138"/>
    <w:rsid w:val="00F17AE8"/>
    <w:rsid w:val="00F224BF"/>
    <w:rsid w:val="00F24D2F"/>
    <w:rsid w:val="00F2608B"/>
    <w:rsid w:val="00F37FB8"/>
    <w:rsid w:val="00F41978"/>
    <w:rsid w:val="00F451AA"/>
    <w:rsid w:val="00F45E6B"/>
    <w:rsid w:val="00F465B1"/>
    <w:rsid w:val="00F46F82"/>
    <w:rsid w:val="00F52401"/>
    <w:rsid w:val="00F5470A"/>
    <w:rsid w:val="00F55332"/>
    <w:rsid w:val="00F5695A"/>
    <w:rsid w:val="00F61196"/>
    <w:rsid w:val="00F65264"/>
    <w:rsid w:val="00F659B3"/>
    <w:rsid w:val="00F7011B"/>
    <w:rsid w:val="00F7141C"/>
    <w:rsid w:val="00F74E80"/>
    <w:rsid w:val="00F762A8"/>
    <w:rsid w:val="00F810F2"/>
    <w:rsid w:val="00F82830"/>
    <w:rsid w:val="00F85FA3"/>
    <w:rsid w:val="00F8624F"/>
    <w:rsid w:val="00F92640"/>
    <w:rsid w:val="00F93CB2"/>
    <w:rsid w:val="00FA1BBF"/>
    <w:rsid w:val="00FA29D8"/>
    <w:rsid w:val="00FA5052"/>
    <w:rsid w:val="00FB1090"/>
    <w:rsid w:val="00FB1402"/>
    <w:rsid w:val="00FB1B44"/>
    <w:rsid w:val="00FB2883"/>
    <w:rsid w:val="00FB3222"/>
    <w:rsid w:val="00FB5BC7"/>
    <w:rsid w:val="00FB5E81"/>
    <w:rsid w:val="00FC1943"/>
    <w:rsid w:val="00FC2902"/>
    <w:rsid w:val="00FC3C5B"/>
    <w:rsid w:val="00FC6D08"/>
    <w:rsid w:val="00FD296B"/>
    <w:rsid w:val="00FD2DDB"/>
    <w:rsid w:val="00FE1972"/>
    <w:rsid w:val="00FE3255"/>
    <w:rsid w:val="00FE3750"/>
    <w:rsid w:val="00FE5B01"/>
    <w:rsid w:val="00FE75B7"/>
    <w:rsid w:val="00FF4132"/>
    <w:rsid w:val="00FF5E2C"/>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B4588"/>
  <w15:docId w15:val="{0854C10B-B534-4BB0-93AB-D249CB27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93D"/>
    <w:rPr>
      <w:rFonts w:ascii="Palatino Linotype" w:hAnsi="Palatino Linotype"/>
      <w:sz w:val="22"/>
      <w:szCs w:val="24"/>
      <w:lang w:eastAsia="en-GB"/>
    </w:rPr>
  </w:style>
  <w:style w:type="paragraph" w:styleId="Heading1">
    <w:name w:val="heading 1"/>
    <w:basedOn w:val="Normal"/>
    <w:next w:val="Normal"/>
    <w:qFormat/>
    <w:rsid w:val="001B0F7E"/>
    <w:pPr>
      <w:keepLines/>
      <w:numPr>
        <w:numId w:val="27"/>
      </w:numPr>
      <w:tabs>
        <w:tab w:val="left" w:pos="3360"/>
        <w:tab w:val="left" w:pos="6600"/>
      </w:tabs>
      <w:spacing w:before="240" w:after="120"/>
      <w:ind w:left="360"/>
      <w:outlineLvl w:val="0"/>
    </w:pPr>
    <w:rPr>
      <w:b/>
      <w:sz w:val="24"/>
    </w:rPr>
  </w:style>
  <w:style w:type="paragraph" w:styleId="Heading2">
    <w:name w:val="heading 2"/>
    <w:basedOn w:val="Normal"/>
    <w:next w:val="Normal"/>
    <w:link w:val="Heading2Char"/>
    <w:qFormat/>
    <w:rsid w:val="00773DAB"/>
    <w:pPr>
      <w:keepLines/>
      <w:numPr>
        <w:numId w:val="5"/>
      </w:numPr>
      <w:tabs>
        <w:tab w:val="left" w:pos="3360"/>
        <w:tab w:val="left" w:pos="6600"/>
      </w:tabs>
      <w:spacing w:before="120" w:after="120"/>
      <w:outlineLvl w:val="1"/>
    </w:pPr>
    <w:rPr>
      <w:rFonts w:ascii="Franklin Gothic Demi" w:hAnsi="Franklin Gothic Dem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3956"/>
    <w:pPr>
      <w:tabs>
        <w:tab w:val="center" w:pos="4153"/>
        <w:tab w:val="right" w:pos="8306"/>
      </w:tabs>
    </w:pPr>
  </w:style>
  <w:style w:type="character" w:styleId="PageNumber">
    <w:name w:val="page number"/>
    <w:basedOn w:val="DefaultParagraphFont"/>
    <w:rsid w:val="00553956"/>
  </w:style>
  <w:style w:type="paragraph" w:styleId="Header">
    <w:name w:val="header"/>
    <w:basedOn w:val="Normal"/>
    <w:rsid w:val="009F5B75"/>
    <w:pPr>
      <w:tabs>
        <w:tab w:val="center" w:pos="4153"/>
        <w:tab w:val="right" w:pos="8306"/>
      </w:tabs>
    </w:pPr>
  </w:style>
  <w:style w:type="paragraph" w:styleId="Caption">
    <w:name w:val="caption"/>
    <w:basedOn w:val="Normal"/>
    <w:next w:val="Normal"/>
    <w:qFormat/>
    <w:rsid w:val="009664BB"/>
    <w:rPr>
      <w:b/>
      <w:bCs/>
      <w:sz w:val="20"/>
      <w:szCs w:val="20"/>
    </w:rPr>
  </w:style>
  <w:style w:type="paragraph" w:styleId="BalloonText">
    <w:name w:val="Balloon Text"/>
    <w:basedOn w:val="Normal"/>
    <w:semiHidden/>
    <w:rsid w:val="009664BB"/>
    <w:rPr>
      <w:rFonts w:ascii="Tahoma" w:hAnsi="Tahoma" w:cs="Tahoma"/>
      <w:sz w:val="16"/>
      <w:szCs w:val="16"/>
    </w:rPr>
  </w:style>
  <w:style w:type="paragraph" w:styleId="BodyText">
    <w:name w:val="Body Text"/>
    <w:basedOn w:val="Normal"/>
    <w:rsid w:val="00773DAB"/>
    <w:pPr>
      <w:keepLines/>
      <w:tabs>
        <w:tab w:val="left" w:pos="3360"/>
        <w:tab w:val="left" w:pos="6600"/>
      </w:tabs>
      <w:spacing w:before="120" w:after="120"/>
    </w:pPr>
    <w:rPr>
      <w:rFonts w:cs="Arial"/>
      <w:szCs w:val="22"/>
    </w:rPr>
  </w:style>
  <w:style w:type="paragraph" w:customStyle="1" w:styleId="TableHeading">
    <w:name w:val="TableHeading"/>
    <w:basedOn w:val="Normal"/>
    <w:rsid w:val="00F24D2F"/>
    <w:pPr>
      <w:keepNext/>
      <w:spacing w:before="120" w:after="120"/>
      <w:jc w:val="center"/>
    </w:pPr>
    <w:rPr>
      <w:b/>
      <w:sz w:val="20"/>
      <w:szCs w:val="20"/>
      <w:lang w:eastAsia="en-US"/>
    </w:rPr>
  </w:style>
  <w:style w:type="paragraph" w:styleId="TOC1">
    <w:name w:val="toc 1"/>
    <w:basedOn w:val="Normal"/>
    <w:next w:val="Normal"/>
    <w:autoRedefine/>
    <w:semiHidden/>
    <w:rsid w:val="00D84170"/>
  </w:style>
  <w:style w:type="character" w:styleId="Hyperlink">
    <w:name w:val="Hyperlink"/>
    <w:rsid w:val="00D84170"/>
    <w:rPr>
      <w:color w:val="0000FF"/>
      <w:u w:val="single"/>
    </w:rPr>
  </w:style>
  <w:style w:type="character" w:customStyle="1" w:styleId="Heading2Char">
    <w:name w:val="Heading 2 Char"/>
    <w:link w:val="Heading2"/>
    <w:rsid w:val="00773DAB"/>
    <w:rPr>
      <w:rFonts w:ascii="Franklin Gothic Demi" w:hAnsi="Franklin Gothic Demi" w:cs="Arial"/>
      <w:sz w:val="24"/>
      <w:szCs w:val="24"/>
      <w:lang w:val="en-US" w:eastAsia="en-GB" w:bidi="ar-SA"/>
    </w:rPr>
  </w:style>
  <w:style w:type="paragraph" w:customStyle="1" w:styleId="Subsections">
    <w:name w:val="Subsections"/>
    <w:basedOn w:val="Normal"/>
    <w:rsid w:val="006E3ABC"/>
    <w:pPr>
      <w:spacing w:before="120" w:after="120"/>
    </w:pPr>
    <w:rPr>
      <w:rFonts w:ascii="Franklin Gothic Demi" w:hAnsi="Franklin Gothic Demi"/>
      <w:szCs w:val="20"/>
    </w:rPr>
  </w:style>
  <w:style w:type="paragraph" w:styleId="TOC2">
    <w:name w:val="toc 2"/>
    <w:basedOn w:val="Normal"/>
    <w:next w:val="Normal"/>
    <w:autoRedefine/>
    <w:semiHidden/>
    <w:rsid w:val="000C2817"/>
    <w:pPr>
      <w:ind w:left="240"/>
    </w:pPr>
  </w:style>
  <w:style w:type="paragraph" w:styleId="PlainText">
    <w:name w:val="Plain Text"/>
    <w:basedOn w:val="Normal"/>
    <w:rsid w:val="007E701E"/>
    <w:rPr>
      <w:rFonts w:ascii="Courier New" w:hAnsi="Courier New" w:cs="Courier New"/>
      <w:sz w:val="20"/>
      <w:szCs w:val="20"/>
      <w:lang w:eastAsia="en-US"/>
    </w:rPr>
  </w:style>
  <w:style w:type="paragraph" w:styleId="NoSpacing">
    <w:name w:val="No Spacing"/>
    <w:uiPriority w:val="1"/>
    <w:qFormat/>
    <w:rsid w:val="002747EF"/>
    <w:rPr>
      <w:rFonts w:ascii="Calibri" w:eastAsia="Calibri" w:hAnsi="Calibri"/>
      <w:sz w:val="22"/>
      <w:szCs w:val="22"/>
    </w:rPr>
  </w:style>
  <w:style w:type="paragraph" w:styleId="Title">
    <w:name w:val="Title"/>
    <w:basedOn w:val="Normal"/>
    <w:next w:val="Normal"/>
    <w:link w:val="TitleChar"/>
    <w:qFormat/>
    <w:rsid w:val="005B293D"/>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rsid w:val="005B293D"/>
    <w:rPr>
      <w:rFonts w:ascii="Palatino Linotype" w:eastAsiaTheme="majorEastAsia" w:hAnsi="Palatino Linotype" w:cstheme="majorBidi"/>
      <w:b/>
      <w:spacing w:val="-10"/>
      <w:kern w:val="28"/>
      <w:sz w:val="48"/>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253295">
      <w:bodyDiv w:val="1"/>
      <w:marLeft w:val="0"/>
      <w:marRight w:val="0"/>
      <w:marTop w:val="0"/>
      <w:marBottom w:val="0"/>
      <w:divBdr>
        <w:top w:val="none" w:sz="0" w:space="0" w:color="auto"/>
        <w:left w:val="none" w:sz="0" w:space="0" w:color="auto"/>
        <w:bottom w:val="none" w:sz="0" w:space="0" w:color="auto"/>
        <w:right w:val="none" w:sz="0" w:space="0" w:color="auto"/>
      </w:divBdr>
    </w:div>
    <w:div w:id="18125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F Brand">
      <a:dk1>
        <a:sysClr val="windowText" lastClr="000000"/>
      </a:dk1>
      <a:lt1>
        <a:sysClr val="window" lastClr="FFFFFF"/>
      </a:lt1>
      <a:dk2>
        <a:srgbClr val="343731"/>
      </a:dk2>
      <a:lt2>
        <a:srgbClr val="D8D4D7"/>
      </a:lt2>
      <a:accent1>
        <a:srgbClr val="0021A5"/>
      </a:accent1>
      <a:accent2>
        <a:srgbClr val="FA4616"/>
      </a:accent2>
      <a:accent3>
        <a:srgbClr val="C7C9C8"/>
      </a:accent3>
      <a:accent4>
        <a:srgbClr val="F2A900"/>
      </a:accent4>
      <a:accent5>
        <a:srgbClr val="002657"/>
      </a:accent5>
      <a:accent6>
        <a:srgbClr val="22884C"/>
      </a:accent6>
      <a:hlink>
        <a:srgbClr val="0563C1"/>
      </a:hlink>
      <a:folHlink>
        <a:srgbClr val="6A2A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46c7b8d3-d275-4e2e-aadd-ccbd2ccf68cd">7R7YXYDHUJEC-1003292916-2926</_dlc_DocId>
    <_dlc_DocIdUrl xmlns="46c7b8d3-d275-4e2e-aadd-ccbd2ccf68cd">
      <Url>https://uflorida.sharepoint.com/sites/ufit-projects/_layouts/15/DocIdRedir.aspx?ID=7R7YXYDHUJEC-1003292916-2926</Url>
      <Description>7R7YXYDHUJEC-1003292916-2926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835C2E116DA4468545A97B2F74E11C" ma:contentTypeVersion="46" ma:contentTypeDescription="Create a new document." ma:contentTypeScope="" ma:versionID="dbe0b59ac512118ceabf53131a37385d">
  <xsd:schema xmlns:xsd="http://www.w3.org/2001/XMLSchema" xmlns:xs="http://www.w3.org/2001/XMLSchema" xmlns:p="http://schemas.microsoft.com/office/2006/metadata/properties" xmlns:ns2="46c7b8d3-d275-4e2e-aadd-ccbd2ccf68cd" xmlns:ns3="294f8bb3-39a7-4fc7-94a9-973b40042956" targetNamespace="http://schemas.microsoft.com/office/2006/metadata/properties" ma:root="true" ma:fieldsID="1f52660d4d756e662a0d0b59a4503e22" ns2:_="" ns3:_="">
    <xsd:import namespace="46c7b8d3-d275-4e2e-aadd-ccbd2ccf68cd"/>
    <xsd:import namespace="294f8bb3-39a7-4fc7-94a9-973b400429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7b8d3-d275-4e2e-aadd-ccbd2ccf6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4f8bb3-39a7-4fc7-94a9-973b4004295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2973FB-56A4-45BE-96FD-7BCBD91AF63C}">
  <ds:schemaRefs>
    <ds:schemaRef ds:uri="http://schemas.microsoft.com/office/2006/metadata/longProperties"/>
  </ds:schemaRefs>
</ds:datastoreItem>
</file>

<file path=customXml/itemProps2.xml><?xml version="1.0" encoding="utf-8"?>
<ds:datastoreItem xmlns:ds="http://schemas.openxmlformats.org/officeDocument/2006/customXml" ds:itemID="{CDC41179-9B2B-49BA-BBF9-702036402400}">
  <ds:schemaRefs>
    <ds:schemaRef ds:uri="http://schemas.microsoft.com/office/2006/metadata/properties"/>
    <ds:schemaRef ds:uri="http://schemas.microsoft.com/office/infopath/2007/PartnerControls"/>
    <ds:schemaRef ds:uri="46c7b8d3-d275-4e2e-aadd-ccbd2ccf68cd"/>
  </ds:schemaRefs>
</ds:datastoreItem>
</file>

<file path=customXml/itemProps3.xml><?xml version="1.0" encoding="utf-8"?>
<ds:datastoreItem xmlns:ds="http://schemas.openxmlformats.org/officeDocument/2006/customXml" ds:itemID="{CE95C51C-31D1-4394-B67E-CA8025F4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7b8d3-d275-4e2e-aadd-ccbd2ccf68cd"/>
    <ds:schemaRef ds:uri="294f8bb3-39a7-4fc7-94a9-973b40042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23410-018C-4163-B95E-503C21582749}">
  <ds:schemaRefs>
    <ds:schemaRef ds:uri="http://schemas.microsoft.com/sharepoint/v3/contenttype/forms"/>
  </ds:schemaRefs>
</ds:datastoreItem>
</file>

<file path=customXml/itemProps5.xml><?xml version="1.0" encoding="utf-8"?>
<ds:datastoreItem xmlns:ds="http://schemas.openxmlformats.org/officeDocument/2006/customXml" ds:itemID="{3B2C372D-2177-468C-9156-48A00FC149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405</Words>
  <Characters>2278</Characters>
  <Application>Microsoft Office Word</Application>
  <DocSecurity>0</DocSecurity>
  <Lines>59</Lines>
  <Paragraphs>43</Paragraphs>
  <ScaleCrop>false</ScaleCrop>
  <HeadingPairs>
    <vt:vector size="2" baseType="variant">
      <vt:variant>
        <vt:lpstr>Title</vt:lpstr>
      </vt:variant>
      <vt:variant>
        <vt:i4>1</vt:i4>
      </vt:variant>
    </vt:vector>
  </HeadingPairs>
  <TitlesOfParts>
    <vt:vector size="1" baseType="lpstr">
      <vt:lpstr>Specific test plans in Test Director used throughout the project</vt:lpstr>
    </vt:vector>
  </TitlesOfParts>
  <Manager>Tom Cassarly</Manager>
  <Company>UF Bridges</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test plans in Test Director used throughout the project</dc:title>
  <dc:creator>Heather Sielicki</dc:creator>
  <cp:lastModifiedBy>Gordon, Rachel R.</cp:lastModifiedBy>
  <cp:revision>20</cp:revision>
  <cp:lastPrinted>2006-08-25T17:18:00Z</cp:lastPrinted>
  <dcterms:created xsi:type="dcterms:W3CDTF">2012-08-29T19:55:00Z</dcterms:created>
  <dcterms:modified xsi:type="dcterms:W3CDTF">2026-04-14T20:35:00Z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G Request Number">
    <vt:lpwstr>ITG Request Number</vt:lpwstr>
  </property>
  <property fmtid="{D5CDD505-2E9C-101B-9397-08002B2CF9AE}" pid="3" name="Date completed">
    <vt:lpwstr>Date (Month, Day, Year)</vt:lpwstr>
  </property>
  <property fmtid="{D5CDD505-2E9C-101B-9397-08002B2CF9AE}" pid="4" name="Order">
    <vt:lpwstr>2300.00000000000</vt:lpwstr>
  </property>
  <property fmtid="{D5CDD505-2E9C-101B-9397-08002B2CF9AE}" pid="5" name="All_x0020_Open_x0020_Metadata">
    <vt:lpwstr/>
  </property>
  <property fmtid="{D5CDD505-2E9C-101B-9397-08002B2CF9AE}" pid="6" name="All Managed Metadata">
    <vt:lpwstr/>
  </property>
  <property fmtid="{D5CDD505-2E9C-101B-9397-08002B2CF9AE}" pid="7" name="_dlc_DocIdItemGuid">
    <vt:lpwstr>c1f1d1df-3792-404c-8915-07e59907b516</vt:lpwstr>
  </property>
  <property fmtid="{D5CDD505-2E9C-101B-9397-08002B2CF9AE}" pid="8" name="ContentTypeId">
    <vt:lpwstr>0x01010075835C2E116DA4468545A97B2F74E11C</vt:lpwstr>
  </property>
  <property fmtid="{D5CDD505-2E9C-101B-9397-08002B2CF9AE}" pid="9" name="All Open Metadata">
    <vt:lpwstr/>
  </property>
</Properties>
</file>